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CB" w:rsidRPr="004B37CB" w:rsidRDefault="004B37CB" w:rsidP="00386558">
      <w:pPr>
        <w:framePr w:h="284" w:hRule="exact" w:hSpace="180" w:wrap="around" w:hAnchor="margin" w:x="288" w:y="-546"/>
        <w:tabs>
          <w:tab w:val="left" w:pos="-180"/>
        </w:tabs>
        <w:ind w:right="412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3"/>
        <w:gridCol w:w="5169"/>
      </w:tblGrid>
      <w:tr w:rsidR="004B37CB" w:rsidRPr="004B37CB" w:rsidTr="00BD1981">
        <w:trPr>
          <w:trHeight w:val="2269"/>
          <w:jc w:val="center"/>
        </w:trPr>
        <w:tc>
          <w:tcPr>
            <w:tcW w:w="4743" w:type="dxa"/>
            <w:shd w:val="clear" w:color="auto" w:fill="auto"/>
          </w:tcPr>
          <w:p w:rsidR="004B37CB" w:rsidRPr="007155A5" w:rsidRDefault="004B37CB" w:rsidP="00BD2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C4250C" w:rsidRPr="00C4250C" w:rsidRDefault="00C4250C" w:rsidP="00C4250C">
            <w:pPr>
              <w:jc w:val="right"/>
              <w:rPr>
                <w:sz w:val="28"/>
                <w:szCs w:val="28"/>
              </w:rPr>
            </w:pPr>
          </w:p>
          <w:p w:rsidR="00C77534" w:rsidRPr="00964E5C" w:rsidRDefault="00C77534" w:rsidP="001459C4">
            <w:pPr>
              <w:rPr>
                <w:sz w:val="28"/>
                <w:szCs w:val="26"/>
              </w:rPr>
            </w:pPr>
          </w:p>
        </w:tc>
      </w:tr>
    </w:tbl>
    <w:p w:rsidR="00101C7E" w:rsidRPr="00EB43E3" w:rsidRDefault="00101C7E" w:rsidP="00BD24CE">
      <w:pPr>
        <w:pStyle w:val="Heading"/>
      </w:pPr>
    </w:p>
    <w:p w:rsidR="00101C7E" w:rsidRPr="002D2FAA" w:rsidRDefault="00101C7E" w:rsidP="00101C7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D2FAA">
        <w:rPr>
          <w:rFonts w:ascii="Times New Roman" w:hAnsi="Times New Roman" w:cs="Times New Roman"/>
          <w:sz w:val="28"/>
          <w:szCs w:val="28"/>
        </w:rPr>
        <w:t>Инструктивно-методическое письмо</w:t>
      </w:r>
    </w:p>
    <w:p w:rsidR="00101C7E" w:rsidRPr="002D2FAA" w:rsidRDefault="00101C7E" w:rsidP="002D2FA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D2FAA">
        <w:rPr>
          <w:rFonts w:ascii="Times New Roman" w:hAnsi="Times New Roman" w:cs="Times New Roman"/>
          <w:sz w:val="28"/>
          <w:szCs w:val="28"/>
        </w:rPr>
        <w:t>«</w:t>
      </w:r>
      <w:r w:rsidR="002D2FAA" w:rsidRPr="002D2FAA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BD24CE">
        <w:rPr>
          <w:rFonts w:ascii="Times New Roman" w:hAnsi="Times New Roman" w:cs="Times New Roman"/>
          <w:sz w:val="28"/>
          <w:szCs w:val="28"/>
        </w:rPr>
        <w:t>образовательного процесса в 2022-2023</w:t>
      </w:r>
      <w:r w:rsidR="002D2FAA" w:rsidRPr="002D2FA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2D2FAA">
        <w:rPr>
          <w:rFonts w:ascii="Times New Roman" w:hAnsi="Times New Roman" w:cs="Times New Roman"/>
          <w:sz w:val="28"/>
          <w:szCs w:val="28"/>
        </w:rPr>
        <w:t>»</w:t>
      </w:r>
    </w:p>
    <w:p w:rsidR="00101C7E" w:rsidRPr="00EB43E3" w:rsidRDefault="00101C7E" w:rsidP="00101C7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101C7E" w:rsidRPr="00EB43E3" w:rsidRDefault="00101C7E" w:rsidP="00101C7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101C7E" w:rsidRPr="00FB2AE2" w:rsidRDefault="00101C7E" w:rsidP="00101C7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FB2AE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101C7E" w:rsidRPr="00BC180A" w:rsidRDefault="00101C7E" w:rsidP="00101C7E">
      <w:pPr>
        <w:ind w:firstLine="225"/>
        <w:jc w:val="both"/>
        <w:rPr>
          <w:color w:val="000080"/>
        </w:rPr>
      </w:pPr>
    </w:p>
    <w:p w:rsidR="00FB2AE2" w:rsidRPr="00C3382F" w:rsidRDefault="005A52AD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 xml:space="preserve">1.1. </w:t>
      </w:r>
      <w:r w:rsidR="00FB2AE2" w:rsidRPr="00C3382F">
        <w:rPr>
          <w:sz w:val="28"/>
          <w:szCs w:val="28"/>
        </w:rPr>
        <w:t>Учебный год в образовательных организа</w:t>
      </w:r>
      <w:r w:rsidR="00BD24CE">
        <w:rPr>
          <w:sz w:val="28"/>
          <w:szCs w:val="28"/>
        </w:rPr>
        <w:t xml:space="preserve">циях начинается 1 сентября 20202 </w:t>
      </w:r>
      <w:r w:rsidR="00FB2AE2" w:rsidRPr="00C3382F">
        <w:rPr>
          <w:sz w:val="28"/>
          <w:szCs w:val="28"/>
        </w:rPr>
        <w:t>года.</w:t>
      </w:r>
    </w:p>
    <w:p w:rsidR="00FB2AE2" w:rsidRPr="00C3382F" w:rsidRDefault="00FB2AE2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Для профилактики переутомления обучающихся в календарном учебном графике рекомендуется предусмотреть равномерное распределение периодов учебного времени и каникул.</w:t>
      </w:r>
    </w:p>
    <w:p w:rsidR="00FB2AE2" w:rsidRPr="00C3382F" w:rsidRDefault="00FB2AE2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 xml:space="preserve">Сроки каникул ежегодно устанавливаются каждой образовательной организацией и указываются в календарном учебном графике, являющемся неотъемлемой частью общеобразовательной программы. </w:t>
      </w:r>
    </w:p>
    <w:p w:rsidR="00FB2AE2" w:rsidRPr="00C3382F" w:rsidRDefault="00FB2AE2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При формировании календарного учебного графика рекомендуется предусмотреть возможность организации образовательного процесса с учетом следующих сроков и продолжительности каникул:</w:t>
      </w:r>
    </w:p>
    <w:p w:rsidR="00FB2AE2" w:rsidRPr="00C3382F" w:rsidRDefault="00BD24CE" w:rsidP="00BB4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Осенние каникулы: 26.10-2022-03.11.2022</w:t>
      </w:r>
      <w:r w:rsidR="00FB2AE2" w:rsidRPr="00C3382F">
        <w:rPr>
          <w:sz w:val="28"/>
          <w:szCs w:val="28"/>
        </w:rPr>
        <w:t xml:space="preserve"> (9 дней);</w:t>
      </w:r>
    </w:p>
    <w:p w:rsidR="00FB2AE2" w:rsidRPr="00C3382F" w:rsidRDefault="00BD24CE" w:rsidP="00BB4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Зимние каникулы: 28.12.2022-10.01.2023</w:t>
      </w:r>
      <w:r w:rsidR="00FB2AE2" w:rsidRPr="00C3382F">
        <w:rPr>
          <w:sz w:val="28"/>
          <w:szCs w:val="28"/>
        </w:rPr>
        <w:t xml:space="preserve"> (14 дней);</w:t>
      </w:r>
    </w:p>
    <w:p w:rsidR="00FB2AE2" w:rsidRPr="00C3382F" w:rsidRDefault="00BD24CE" w:rsidP="00BB4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Весенние каникул: 22.03.2023-28.01.2023</w:t>
      </w:r>
      <w:r w:rsidR="00FB2AE2" w:rsidRPr="00C3382F">
        <w:rPr>
          <w:sz w:val="28"/>
          <w:szCs w:val="28"/>
        </w:rPr>
        <w:t xml:space="preserve"> (7 дней).</w:t>
      </w:r>
    </w:p>
    <w:p w:rsidR="00FB2AE2" w:rsidRPr="00C3382F" w:rsidRDefault="00FB2AE2" w:rsidP="00BB4D2C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Дополнительные каникулы</w:t>
      </w:r>
      <w:r w:rsidR="00BD24CE">
        <w:rPr>
          <w:sz w:val="28"/>
          <w:szCs w:val="28"/>
        </w:rPr>
        <w:t xml:space="preserve"> для первоклассников: 08.02.2023-14.02.2023</w:t>
      </w:r>
      <w:r w:rsidRPr="00C3382F">
        <w:rPr>
          <w:sz w:val="28"/>
          <w:szCs w:val="28"/>
        </w:rPr>
        <w:t>.</w:t>
      </w:r>
    </w:p>
    <w:p w:rsidR="00FB2AE2" w:rsidRPr="00C3382F" w:rsidRDefault="00FB2AE2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При принятии локальных нормативных актов, затрагивающих права обучающихся и работников образовательной организации, в том числе при утверждении  календарного учебного графика, необходимо обеспечить учет мнения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представительных органов работников).</w:t>
      </w:r>
    </w:p>
    <w:p w:rsidR="00FB2AE2" w:rsidRPr="00C3382F" w:rsidRDefault="00C3382F" w:rsidP="00D154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B0451" w:rsidRPr="00D154A8">
        <w:rPr>
          <w:sz w:val="28"/>
          <w:szCs w:val="28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</w:t>
      </w:r>
      <w:r w:rsidR="00D154A8">
        <w:rPr>
          <w:sz w:val="28"/>
          <w:szCs w:val="28"/>
        </w:rPr>
        <w:t>в соответствии с</w:t>
      </w:r>
      <w:r w:rsidRPr="00C3382F">
        <w:rPr>
          <w:sz w:val="28"/>
          <w:szCs w:val="28"/>
        </w:rPr>
        <w:t xml:space="preserve"> требованиями: </w:t>
      </w:r>
    </w:p>
    <w:p w:rsidR="00C3382F" w:rsidRPr="00C3382F" w:rsidRDefault="00C3382F" w:rsidP="00C338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3382F">
        <w:rPr>
          <w:sz w:val="28"/>
          <w:szCs w:val="28"/>
        </w:rPr>
        <w:t>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– ФГОС</w:t>
      </w:r>
      <w:r>
        <w:rPr>
          <w:sz w:val="28"/>
          <w:szCs w:val="28"/>
        </w:rPr>
        <w:t>)</w:t>
      </w:r>
      <w:r w:rsidRPr="00C3382F">
        <w:rPr>
          <w:sz w:val="28"/>
          <w:szCs w:val="28"/>
        </w:rPr>
        <w:t>;</w:t>
      </w:r>
    </w:p>
    <w:p w:rsidR="00C3382F" w:rsidRPr="00C3382F" w:rsidRDefault="0033783E" w:rsidP="00C338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</w:t>
      </w:r>
      <w:r w:rsidR="00C3382F" w:rsidRPr="00C3382F">
        <w:rPr>
          <w:sz w:val="28"/>
          <w:szCs w:val="28"/>
        </w:rPr>
        <w:t xml:space="preserve"> основного общего образования, утвержденного приказом Министерства образования и науки Российской Федерации от 17.12.2010 № 1897;</w:t>
      </w:r>
    </w:p>
    <w:p w:rsidR="00C3382F" w:rsidRPr="00C3382F" w:rsidRDefault="0033783E" w:rsidP="00C3382F">
      <w:pPr>
        <w:ind w:firstLine="567"/>
        <w:jc w:val="both"/>
        <w:rPr>
          <w:sz w:val="28"/>
          <w:szCs w:val="28"/>
        </w:rPr>
      </w:pPr>
      <w:r w:rsidRPr="00BE771A">
        <w:rPr>
          <w:sz w:val="28"/>
          <w:szCs w:val="28"/>
        </w:rPr>
        <w:t>ФГОС</w:t>
      </w:r>
      <w:r w:rsidR="00C3382F" w:rsidRPr="00BE771A">
        <w:rPr>
          <w:sz w:val="28"/>
          <w:szCs w:val="28"/>
        </w:rPr>
        <w:t xml:space="preserve"> среднего общего образования, утвержденного приказом Министерства образования и науки Российской Федерации от 17.05.2012 № 413 (для </w:t>
      </w:r>
      <w:r w:rsidR="00BE771A" w:rsidRPr="00BE771A">
        <w:rPr>
          <w:sz w:val="28"/>
          <w:szCs w:val="28"/>
        </w:rPr>
        <w:t>10</w:t>
      </w:r>
      <w:r w:rsidR="00C3382F" w:rsidRPr="00BE771A">
        <w:rPr>
          <w:sz w:val="28"/>
          <w:szCs w:val="28"/>
        </w:rPr>
        <w:t xml:space="preserve"> классов образовательных </w:t>
      </w:r>
      <w:r w:rsidR="00BE771A">
        <w:rPr>
          <w:sz w:val="28"/>
          <w:szCs w:val="28"/>
        </w:rPr>
        <w:t>организаций</w:t>
      </w:r>
      <w:r w:rsidR="00C3382F" w:rsidRPr="00BE771A">
        <w:rPr>
          <w:sz w:val="28"/>
          <w:szCs w:val="28"/>
        </w:rPr>
        <w:t xml:space="preserve">, для </w:t>
      </w:r>
      <w:r w:rsidR="00BE771A" w:rsidRPr="00BE771A">
        <w:rPr>
          <w:sz w:val="28"/>
          <w:szCs w:val="28"/>
        </w:rPr>
        <w:t>11</w:t>
      </w:r>
      <w:r w:rsidR="00C3382F" w:rsidRPr="00BE771A">
        <w:rPr>
          <w:sz w:val="28"/>
          <w:szCs w:val="28"/>
        </w:rPr>
        <w:t xml:space="preserve"> классов образовательных </w:t>
      </w:r>
      <w:r w:rsidR="00BE771A">
        <w:rPr>
          <w:sz w:val="28"/>
          <w:szCs w:val="28"/>
        </w:rPr>
        <w:t>организаций</w:t>
      </w:r>
      <w:r w:rsidR="00C3382F" w:rsidRPr="00BE771A">
        <w:rPr>
          <w:sz w:val="28"/>
          <w:szCs w:val="28"/>
        </w:rPr>
        <w:t xml:space="preserve">, </w:t>
      </w:r>
      <w:r w:rsidR="00234EA5" w:rsidRPr="00BE771A">
        <w:rPr>
          <w:bCs/>
          <w:sz w:val="28"/>
          <w:szCs w:val="28"/>
        </w:rPr>
        <w:t xml:space="preserve">которые перешли на ФГОС </w:t>
      </w:r>
      <w:r w:rsidR="00234EA5" w:rsidRPr="00BE771A">
        <w:rPr>
          <w:sz w:val="28"/>
          <w:szCs w:val="28"/>
        </w:rPr>
        <w:t xml:space="preserve">среднего общего образования </w:t>
      </w:r>
      <w:r w:rsidR="00234EA5" w:rsidRPr="00BE771A">
        <w:rPr>
          <w:bCs/>
          <w:sz w:val="28"/>
          <w:szCs w:val="28"/>
        </w:rPr>
        <w:t>в опережающем режиме</w:t>
      </w:r>
      <w:r w:rsidR="00BE771A" w:rsidRPr="00BE771A">
        <w:rPr>
          <w:bCs/>
          <w:sz w:val="28"/>
          <w:szCs w:val="28"/>
        </w:rPr>
        <w:t>)</w:t>
      </w:r>
      <w:r w:rsidR="00234EA5" w:rsidRPr="00BE771A">
        <w:rPr>
          <w:sz w:val="28"/>
          <w:szCs w:val="28"/>
        </w:rPr>
        <w:t xml:space="preserve"> </w:t>
      </w:r>
    </w:p>
    <w:p w:rsidR="005A52AD" w:rsidRPr="00C3382F" w:rsidRDefault="0033783E" w:rsidP="005A5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5A52AD" w:rsidRPr="00C3382F">
        <w:rPr>
          <w:sz w:val="28"/>
          <w:szCs w:val="28"/>
        </w:rPr>
        <w:t>едерального базисного учебного плана, утвержденного приказом Министерства образования Российской Федерации от 09.03.2004 № 1312</w:t>
      </w:r>
      <w:r w:rsidR="005A52AD" w:rsidRPr="00BE771A">
        <w:rPr>
          <w:sz w:val="28"/>
          <w:szCs w:val="28"/>
        </w:rPr>
        <w:t>;</w:t>
      </w:r>
    </w:p>
    <w:p w:rsidR="005A52AD" w:rsidRPr="00C3382F" w:rsidRDefault="0033783E" w:rsidP="005A5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A52AD" w:rsidRPr="00C3382F">
        <w:rPr>
          <w:sz w:val="28"/>
          <w:szCs w:val="28"/>
        </w:rPr>
        <w:t xml:space="preserve">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>
        <w:rPr>
          <w:sz w:val="28"/>
          <w:szCs w:val="28"/>
        </w:rPr>
        <w:t>11</w:t>
      </w:r>
      <w:r w:rsidR="005A52AD" w:rsidRPr="00C3382F">
        <w:rPr>
          <w:sz w:val="28"/>
          <w:szCs w:val="28"/>
        </w:rPr>
        <w:t> (</w:t>
      </w:r>
      <w:r>
        <w:rPr>
          <w:sz w:val="28"/>
          <w:szCs w:val="28"/>
        </w:rPr>
        <w:t>12</w:t>
      </w:r>
      <w:r w:rsidR="005A52AD" w:rsidRPr="00C3382F">
        <w:rPr>
          <w:sz w:val="28"/>
          <w:szCs w:val="28"/>
        </w:rPr>
        <w:t>) классов);</w:t>
      </w:r>
    </w:p>
    <w:p w:rsidR="005A52AD" w:rsidRPr="00C3382F" w:rsidRDefault="0033783E" w:rsidP="005A5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52AD" w:rsidRPr="00C3382F">
        <w:rPr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BE771A" w:rsidRDefault="00BE771A" w:rsidP="00BE771A">
      <w:pPr>
        <w:ind w:right="-28" w:firstLine="708"/>
        <w:jc w:val="both"/>
        <w:rPr>
          <w:bCs/>
          <w:sz w:val="28"/>
          <w:szCs w:val="28"/>
        </w:rPr>
      </w:pPr>
      <w:r w:rsidRPr="001B433F">
        <w:rPr>
          <w:bCs/>
          <w:sz w:val="28"/>
          <w:szCs w:val="28"/>
        </w:rPr>
        <w:t xml:space="preserve">СанПиН 2.4.2.2821-10 </w:t>
      </w:r>
      <w:r>
        <w:rPr>
          <w:bCs/>
          <w:sz w:val="28"/>
          <w:szCs w:val="28"/>
        </w:rPr>
        <w:t>«</w:t>
      </w:r>
      <w:r w:rsidRPr="001B433F">
        <w:rPr>
          <w:bCs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bCs/>
          <w:sz w:val="28"/>
          <w:szCs w:val="28"/>
        </w:rPr>
        <w:t>»</w:t>
      </w:r>
      <w:r w:rsidRPr="001B433F">
        <w:rPr>
          <w:bCs/>
          <w:sz w:val="28"/>
          <w:szCs w:val="28"/>
        </w:rPr>
        <w:t>, утвержденные постановлением Главного государственного санитарного врача Российской Федерации от 29.12.2010</w:t>
      </w:r>
      <w:r>
        <w:rPr>
          <w:bCs/>
          <w:sz w:val="28"/>
          <w:szCs w:val="28"/>
        </w:rPr>
        <w:t xml:space="preserve"> г. </w:t>
      </w:r>
      <w:r w:rsidRPr="001B433F">
        <w:rPr>
          <w:bCs/>
          <w:sz w:val="28"/>
          <w:szCs w:val="28"/>
        </w:rPr>
        <w:t>№ 189 (</w:t>
      </w:r>
      <w:r w:rsidR="004D23B2">
        <w:rPr>
          <w:bCs/>
          <w:sz w:val="28"/>
          <w:szCs w:val="28"/>
        </w:rPr>
        <w:t xml:space="preserve">далее - </w:t>
      </w:r>
      <w:r w:rsidR="004D23B2" w:rsidRPr="000B37F5">
        <w:t>СанПиН 2.4.2.2821-10</w:t>
      </w:r>
      <w:r w:rsidRPr="001B433F">
        <w:rPr>
          <w:bCs/>
          <w:sz w:val="28"/>
          <w:szCs w:val="28"/>
        </w:rPr>
        <w:t>);</w:t>
      </w:r>
    </w:p>
    <w:p w:rsidR="00BE771A" w:rsidRDefault="00BE771A" w:rsidP="00BE771A">
      <w:pPr>
        <w:ind w:right="-28" w:firstLine="708"/>
        <w:jc w:val="both"/>
        <w:rPr>
          <w:sz w:val="28"/>
          <w:szCs w:val="28"/>
        </w:rPr>
      </w:pPr>
      <w:r w:rsidRPr="001B433F">
        <w:rPr>
          <w:bCs/>
          <w:sz w:val="28"/>
          <w:szCs w:val="28"/>
        </w:rPr>
        <w:t>СанПиН</w:t>
      </w:r>
      <w:r w:rsidRPr="00686277">
        <w:rPr>
          <w:sz w:val="28"/>
          <w:szCs w:val="28"/>
        </w:rPr>
        <w:t xml:space="preserve"> 3.1/2.4.3598-20 </w:t>
      </w:r>
      <w:r w:rsidR="004D4F70">
        <w:rPr>
          <w:bCs/>
          <w:sz w:val="28"/>
          <w:szCs w:val="28"/>
        </w:rPr>
        <w:t>«</w:t>
      </w:r>
      <w:r w:rsidRPr="00686277">
        <w:rPr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 w:rsidR="004D4F70">
        <w:rPr>
          <w:sz w:val="28"/>
          <w:szCs w:val="28"/>
        </w:rPr>
        <w:t>»</w:t>
      </w:r>
      <w:r w:rsidRPr="00686277">
        <w:rPr>
          <w:sz w:val="28"/>
          <w:szCs w:val="28"/>
        </w:rPr>
        <w:t xml:space="preserve"> (</w:t>
      </w:r>
      <w:r w:rsidR="004D4F70">
        <w:rPr>
          <w:sz w:val="28"/>
          <w:szCs w:val="28"/>
        </w:rPr>
        <w:t xml:space="preserve">далее - </w:t>
      </w:r>
      <w:r w:rsidR="004D4F70" w:rsidRPr="001B433F">
        <w:rPr>
          <w:bCs/>
          <w:sz w:val="28"/>
          <w:szCs w:val="28"/>
        </w:rPr>
        <w:t>СанПиН</w:t>
      </w:r>
      <w:r w:rsidR="004D4F70" w:rsidRPr="00686277">
        <w:rPr>
          <w:sz w:val="28"/>
          <w:szCs w:val="28"/>
        </w:rPr>
        <w:t xml:space="preserve"> 3.1/2.4.3598-20</w:t>
      </w:r>
      <w:r w:rsidRPr="0068627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D23B2" w:rsidRPr="004D23B2" w:rsidRDefault="004D23B2" w:rsidP="004D23B2">
      <w:pPr>
        <w:ind w:firstLine="567"/>
        <w:jc w:val="both"/>
        <w:rPr>
          <w:sz w:val="28"/>
          <w:szCs w:val="28"/>
        </w:rPr>
      </w:pPr>
      <w:r w:rsidRPr="004D23B2">
        <w:rPr>
          <w:sz w:val="28"/>
          <w:szCs w:val="28"/>
        </w:rPr>
        <w:t>Примерный учебный план образовательных организаций на 2020-2021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4D23B2" w:rsidRPr="004D23B2" w:rsidRDefault="004D23B2" w:rsidP="004D2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3B2">
        <w:rPr>
          <w:sz w:val="28"/>
          <w:szCs w:val="28"/>
        </w:rPr>
        <w:t>4-летний нормативный срок освоения образовательных программ начального общего образования для 1-4  классов;</w:t>
      </w:r>
    </w:p>
    <w:p w:rsidR="004D23B2" w:rsidRPr="004D23B2" w:rsidRDefault="004D23B2" w:rsidP="004D23B2">
      <w:pPr>
        <w:ind w:firstLine="567"/>
        <w:jc w:val="both"/>
        <w:rPr>
          <w:sz w:val="28"/>
          <w:szCs w:val="28"/>
        </w:rPr>
      </w:pPr>
      <w:r w:rsidRPr="004D23B2">
        <w:rPr>
          <w:sz w:val="28"/>
          <w:szCs w:val="28"/>
        </w:rPr>
        <w:t>5-летний нормативный срок освоения образовательных программ основного общего образования для 5-9 классов;</w:t>
      </w:r>
    </w:p>
    <w:p w:rsidR="004D23B2" w:rsidRPr="004D23B2" w:rsidRDefault="004D23B2" w:rsidP="004D23B2">
      <w:pPr>
        <w:ind w:firstLine="567"/>
        <w:jc w:val="both"/>
        <w:rPr>
          <w:sz w:val="28"/>
          <w:szCs w:val="28"/>
        </w:rPr>
      </w:pPr>
      <w:r w:rsidRPr="004D23B2">
        <w:rPr>
          <w:sz w:val="28"/>
          <w:szCs w:val="28"/>
        </w:rPr>
        <w:t>2-летний нормативный срок освоения образовательных программ среднего общего образования для 10-11 классов.</w:t>
      </w:r>
    </w:p>
    <w:p w:rsidR="00681992" w:rsidRDefault="00681992" w:rsidP="00681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23B2" w:rsidRPr="00681992">
        <w:rPr>
          <w:sz w:val="28"/>
          <w:szCs w:val="28"/>
        </w:rPr>
        <w:t>ри  разработке образовательной программы образовательной организации</w:t>
      </w:r>
      <w:r>
        <w:rPr>
          <w:sz w:val="28"/>
          <w:szCs w:val="28"/>
        </w:rPr>
        <w:t xml:space="preserve">, учебного плана </w:t>
      </w:r>
      <w:r w:rsidR="004D23B2" w:rsidRPr="00681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81992">
        <w:rPr>
          <w:sz w:val="28"/>
          <w:szCs w:val="28"/>
        </w:rPr>
        <w:t>годового календарного учебного графика необходимо предусмотреть</w:t>
      </w:r>
      <w:r>
        <w:rPr>
          <w:sz w:val="28"/>
          <w:szCs w:val="28"/>
        </w:rPr>
        <w:t>:</w:t>
      </w:r>
    </w:p>
    <w:p w:rsidR="00681992" w:rsidRPr="00681992" w:rsidRDefault="00681992" w:rsidP="00681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1992">
        <w:rPr>
          <w:sz w:val="28"/>
          <w:szCs w:val="28"/>
        </w:rPr>
        <w:t>возможность полного освоения обучающимися основной общеобразовательной программы предыдущего учебного года</w:t>
      </w:r>
      <w:r w:rsidRPr="00226354">
        <w:rPr>
          <w:sz w:val="28"/>
          <w:szCs w:val="28"/>
        </w:rPr>
        <w:t xml:space="preserve"> в случае, если на уровне образовательной организации принималось решение о переносе ее части в период окон</w:t>
      </w:r>
      <w:r>
        <w:rPr>
          <w:sz w:val="28"/>
          <w:szCs w:val="28"/>
        </w:rPr>
        <w:t>чания предыдущего учебного года</w:t>
      </w:r>
      <w:r w:rsidRPr="0068199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Pr="00681992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ие</w:t>
      </w:r>
      <w:r w:rsidRPr="00681992">
        <w:rPr>
          <w:sz w:val="28"/>
          <w:szCs w:val="28"/>
        </w:rPr>
        <w:t xml:space="preserve"> пятидневны</w:t>
      </w:r>
      <w:r>
        <w:rPr>
          <w:sz w:val="28"/>
          <w:szCs w:val="28"/>
        </w:rPr>
        <w:t>х</w:t>
      </w:r>
      <w:r w:rsidRPr="00681992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r w:rsidRPr="00681992">
        <w:rPr>
          <w:sz w:val="28"/>
          <w:szCs w:val="28"/>
        </w:rPr>
        <w:t xml:space="preserve"> военны</w:t>
      </w:r>
      <w:r>
        <w:rPr>
          <w:sz w:val="28"/>
          <w:szCs w:val="28"/>
        </w:rPr>
        <w:t>х</w:t>
      </w:r>
      <w:r w:rsidRPr="00681992">
        <w:rPr>
          <w:sz w:val="28"/>
          <w:szCs w:val="28"/>
        </w:rPr>
        <w:t xml:space="preserve"> сбор</w:t>
      </w:r>
      <w:r>
        <w:rPr>
          <w:sz w:val="28"/>
          <w:szCs w:val="28"/>
        </w:rPr>
        <w:t>ов</w:t>
      </w:r>
      <w:r w:rsidRPr="0068199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обучающихся </w:t>
      </w:r>
      <w:r w:rsidRPr="00681992">
        <w:rPr>
          <w:sz w:val="28"/>
          <w:szCs w:val="28"/>
        </w:rPr>
        <w:t>10-</w:t>
      </w:r>
      <w:r w:rsidR="00BD24CE">
        <w:rPr>
          <w:sz w:val="28"/>
          <w:szCs w:val="28"/>
        </w:rPr>
        <w:t xml:space="preserve">х </w:t>
      </w:r>
      <w:bookmarkStart w:id="0" w:name="_GoBack"/>
      <w:bookmarkEnd w:id="0"/>
      <w:r w:rsidR="009270FD">
        <w:rPr>
          <w:sz w:val="28"/>
          <w:szCs w:val="28"/>
        </w:rPr>
        <w:t xml:space="preserve">классов </w:t>
      </w:r>
      <w:r w:rsidR="009270FD" w:rsidRPr="00681992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учебного предмета «ОБЖ»</w:t>
      </w:r>
      <w:r w:rsidRPr="00681992">
        <w:rPr>
          <w:sz w:val="28"/>
          <w:szCs w:val="28"/>
        </w:rPr>
        <w:t xml:space="preserve"> в соответствии с Распоряжением Губернатора </w:t>
      </w:r>
      <w:r>
        <w:rPr>
          <w:sz w:val="28"/>
          <w:szCs w:val="28"/>
        </w:rPr>
        <w:t>Ленинградской области</w:t>
      </w:r>
      <w:r w:rsidRPr="00681992">
        <w:rPr>
          <w:sz w:val="28"/>
          <w:szCs w:val="28"/>
        </w:rPr>
        <w:t xml:space="preserve"> от 23.12.2019 года №1004-р);</w:t>
      </w:r>
    </w:p>
    <w:p w:rsidR="00681992" w:rsidRPr="00681992" w:rsidRDefault="00681992" w:rsidP="00681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1992">
        <w:rPr>
          <w:sz w:val="28"/>
          <w:szCs w:val="28"/>
        </w:rPr>
        <w:t>возможность проведения дня здоровья 11.09.2020 года</w:t>
      </w:r>
      <w:r>
        <w:rPr>
          <w:sz w:val="28"/>
          <w:szCs w:val="28"/>
        </w:rPr>
        <w:t xml:space="preserve"> (при пятидневной учебной неделе), </w:t>
      </w:r>
      <w:r w:rsidRPr="00681992">
        <w:rPr>
          <w:sz w:val="28"/>
          <w:szCs w:val="28"/>
        </w:rPr>
        <w:t>11-12.09.2020 года</w:t>
      </w:r>
      <w:r>
        <w:rPr>
          <w:sz w:val="28"/>
          <w:szCs w:val="28"/>
        </w:rPr>
        <w:t xml:space="preserve"> (при шестидневной учебной неделе) </w:t>
      </w:r>
      <w:r w:rsidRPr="00681992">
        <w:rPr>
          <w:sz w:val="28"/>
          <w:szCs w:val="28"/>
        </w:rPr>
        <w:t>в образовательных организациях, в которых размещаются участковые избирательные комиссии.</w:t>
      </w:r>
    </w:p>
    <w:p w:rsidR="005A52AD" w:rsidRPr="00C3382F" w:rsidRDefault="005A52AD" w:rsidP="005A52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1.</w:t>
      </w:r>
      <w:r w:rsidR="00BB4D2C">
        <w:rPr>
          <w:sz w:val="28"/>
          <w:szCs w:val="28"/>
        </w:rPr>
        <w:t>3</w:t>
      </w:r>
      <w:r w:rsidRPr="00C3382F">
        <w:rPr>
          <w:sz w:val="28"/>
          <w:szCs w:val="28"/>
        </w:rPr>
        <w:t>. Образовательные организации для использования при реализации образовательных программ выбирают:</w:t>
      </w:r>
    </w:p>
    <w:p w:rsidR="005A52AD" w:rsidRPr="00C3382F" w:rsidRDefault="005A52AD" w:rsidP="005A52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lastRenderedPageBreak/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5A52AD" w:rsidRPr="00C3382F" w:rsidRDefault="005A52AD" w:rsidP="005A52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991A82" w:rsidRDefault="00991A82" w:rsidP="005A52AD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p w:rsidR="00FB0451" w:rsidRDefault="00FB0451" w:rsidP="005A52AD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p w:rsidR="00C57091" w:rsidRPr="002B6C98" w:rsidRDefault="00BE771A" w:rsidP="00C57091">
      <w:pPr>
        <w:ind w:left="567" w:right="-28"/>
        <w:rPr>
          <w:b/>
          <w:bCs/>
          <w:sz w:val="28"/>
          <w:szCs w:val="28"/>
        </w:rPr>
      </w:pPr>
      <w:r w:rsidRPr="002B6C98">
        <w:rPr>
          <w:b/>
          <w:sz w:val="28"/>
          <w:szCs w:val="28"/>
        </w:rPr>
        <w:t xml:space="preserve">2. </w:t>
      </w:r>
      <w:r w:rsidR="00C57091" w:rsidRPr="002B6C98">
        <w:rPr>
          <w:b/>
          <w:bCs/>
          <w:sz w:val="28"/>
          <w:szCs w:val="28"/>
        </w:rPr>
        <w:t xml:space="preserve">Организация работы образовательных организаций в условиях сохранения рисков распространения </w:t>
      </w:r>
      <w:r w:rsidR="00C57091" w:rsidRPr="002B6C98">
        <w:rPr>
          <w:b/>
          <w:bCs/>
          <w:sz w:val="28"/>
          <w:szCs w:val="28"/>
          <w:lang w:val="en-US"/>
        </w:rPr>
        <w:t>COVID</w:t>
      </w:r>
      <w:r w:rsidR="00C57091" w:rsidRPr="002B6C98">
        <w:rPr>
          <w:b/>
          <w:bCs/>
          <w:sz w:val="28"/>
          <w:szCs w:val="28"/>
        </w:rPr>
        <w:t xml:space="preserve"> - 19</w:t>
      </w:r>
    </w:p>
    <w:p w:rsidR="00BE771A" w:rsidRDefault="00BE771A" w:rsidP="004D4F70">
      <w:pPr>
        <w:spacing w:after="120"/>
        <w:ind w:firstLine="426"/>
        <w:rPr>
          <w:b/>
          <w:sz w:val="28"/>
          <w:szCs w:val="28"/>
        </w:rPr>
      </w:pPr>
    </w:p>
    <w:p w:rsidR="004D4F70" w:rsidRPr="004D4F70" w:rsidRDefault="004D4F70" w:rsidP="004D4F7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D4F70">
        <w:rPr>
          <w:sz w:val="28"/>
          <w:szCs w:val="28"/>
        </w:rPr>
        <w:t xml:space="preserve">Особенностью организации образовательного процесса в 2020-2021 учебном году является его соответствие новым временным </w:t>
      </w:r>
      <w:r w:rsidRPr="004D4F70">
        <w:rPr>
          <w:bCs/>
          <w:sz w:val="28"/>
          <w:szCs w:val="28"/>
        </w:rPr>
        <w:t>СанПиН</w:t>
      </w:r>
      <w:r w:rsidRPr="004D4F70">
        <w:rPr>
          <w:sz w:val="28"/>
          <w:szCs w:val="28"/>
        </w:rPr>
        <w:t xml:space="preserve"> 3.1/2.4.3598-20 </w:t>
      </w:r>
      <w:r>
        <w:rPr>
          <w:sz w:val="28"/>
          <w:szCs w:val="28"/>
        </w:rPr>
        <w:br/>
      </w:r>
      <w:r w:rsidRPr="004D4F70">
        <w:rPr>
          <w:sz w:val="28"/>
          <w:szCs w:val="28"/>
        </w:rPr>
        <w:t xml:space="preserve">(от 30.06.2020 года, действуют до 01.01.2021 года), в соответствии с которыми </w:t>
      </w:r>
      <w:r>
        <w:rPr>
          <w:sz w:val="28"/>
          <w:szCs w:val="28"/>
        </w:rPr>
        <w:t>в</w:t>
      </w:r>
      <w:r w:rsidRPr="00F93CE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</w:t>
      </w:r>
      <w:r w:rsidRPr="00F93CEE">
        <w:rPr>
          <w:sz w:val="28"/>
          <w:szCs w:val="28"/>
        </w:rPr>
        <w:t>рганизации должны проводиться противоэпидемические мероприятия, включающие</w:t>
      </w:r>
      <w:r w:rsidRPr="004D4F70">
        <w:rPr>
          <w:sz w:val="28"/>
          <w:szCs w:val="28"/>
        </w:rPr>
        <w:t>: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 xml:space="preserve">уборку всех помещений с применением моющих и дезинфицирующих средств и очисткой вентиляционных решеток (далее </w:t>
      </w:r>
      <w:r>
        <w:rPr>
          <w:sz w:val="28"/>
          <w:szCs w:val="28"/>
        </w:rPr>
        <w:t>–</w:t>
      </w:r>
      <w:r w:rsidRPr="00F93CEE">
        <w:rPr>
          <w:sz w:val="28"/>
          <w:szCs w:val="28"/>
        </w:rPr>
        <w:t xml:space="preserve"> генеральная уборка) непосредственно перед началом функционирования </w:t>
      </w:r>
      <w:r>
        <w:rPr>
          <w:sz w:val="28"/>
          <w:szCs w:val="28"/>
        </w:rPr>
        <w:t>о</w:t>
      </w:r>
      <w:r w:rsidRPr="00F93CEE">
        <w:rPr>
          <w:sz w:val="28"/>
          <w:szCs w:val="28"/>
        </w:rPr>
        <w:t>рганизации;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>генеральную уборку не реже одного раза в неделю;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 xml:space="preserve">обеспечение условий для гигиенической обработки рук с применением кожных антисептиков при входе в </w:t>
      </w:r>
      <w:r>
        <w:rPr>
          <w:sz w:val="28"/>
          <w:szCs w:val="28"/>
        </w:rPr>
        <w:t>образовательную организаци</w:t>
      </w:r>
      <w:r w:rsidRPr="00F93CEE">
        <w:rPr>
          <w:sz w:val="28"/>
          <w:szCs w:val="28"/>
        </w:rPr>
        <w:t>ю, помещения для приема пищи, санитарные узлы и туалетные комнаты;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</w:t>
      </w:r>
      <w:r>
        <w:rPr>
          <w:sz w:val="28"/>
          <w:szCs w:val="28"/>
        </w:rPr>
        <w:t>о</w:t>
      </w:r>
      <w:r w:rsidRPr="00F93CEE">
        <w:rPr>
          <w:sz w:val="28"/>
          <w:szCs w:val="28"/>
        </w:rPr>
        <w:t>рганизаций;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</w:t>
      </w:r>
      <w:r w:rsidRPr="00F93CEE">
        <w:rPr>
          <w:sz w:val="28"/>
          <w:szCs w:val="28"/>
        </w:rPr>
        <w:lastRenderedPageBreak/>
        <w:t>по их применению либо питание детей и питьевой режим должны быть организованы с использованием одноразовой посуды.</w:t>
      </w:r>
    </w:p>
    <w:p w:rsidR="00BE771A" w:rsidRPr="002B6C98" w:rsidRDefault="00C57091" w:rsidP="00BE771A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Л</w:t>
      </w:r>
      <w:r w:rsidR="00BE771A" w:rsidRPr="00F93CEE">
        <w:rPr>
          <w:sz w:val="28"/>
          <w:szCs w:val="28"/>
        </w:rPr>
        <w:t xml:space="preserve">ица, посещающие </w:t>
      </w:r>
      <w:r>
        <w:rPr>
          <w:sz w:val="28"/>
          <w:szCs w:val="28"/>
        </w:rPr>
        <w:t>о</w:t>
      </w:r>
      <w:r w:rsidR="00BE771A" w:rsidRPr="00F93CEE">
        <w:rPr>
          <w:sz w:val="28"/>
          <w:szCs w:val="28"/>
        </w:rPr>
        <w:t xml:space="preserve">рганизацию (на входе), подлежат термометрии с </w:t>
      </w:r>
      <w:r w:rsidR="00BE771A" w:rsidRPr="002B6C98">
        <w:rPr>
          <w:sz w:val="28"/>
          <w:szCs w:val="28"/>
        </w:rPr>
        <w:t>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2B6C98" w:rsidRDefault="002B6C98" w:rsidP="00C57091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sz w:val="28"/>
          <w:szCs w:val="28"/>
          <w:shd w:val="clear" w:color="auto" w:fill="FFFFFF"/>
        </w:rPr>
      </w:pPr>
      <w:r w:rsidRPr="002B6C98">
        <w:rPr>
          <w:sz w:val="28"/>
          <w:szCs w:val="28"/>
          <w:shd w:val="clear" w:color="auto" w:fill="FFFFFF"/>
        </w:rPr>
        <w:t>Запрещается проведение массовых мероприятий с участием различных групп, классов, а также массовых мероприятий с привлечением лиц из иных организаций</w:t>
      </w:r>
      <w:r>
        <w:rPr>
          <w:sz w:val="28"/>
          <w:szCs w:val="28"/>
          <w:shd w:val="clear" w:color="auto" w:fill="FFFFFF"/>
        </w:rPr>
        <w:t>.</w:t>
      </w:r>
    </w:p>
    <w:p w:rsidR="00C75420" w:rsidRPr="00C75420" w:rsidRDefault="00C75420" w:rsidP="00C7542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C75420">
        <w:rPr>
          <w:sz w:val="28"/>
          <w:szCs w:val="28"/>
          <w:shd w:val="clear" w:color="auto" w:fill="FFFFFF"/>
        </w:rPr>
        <w:t>роведени</w:t>
      </w:r>
      <w:r>
        <w:rPr>
          <w:sz w:val="28"/>
          <w:szCs w:val="28"/>
          <w:shd w:val="clear" w:color="auto" w:fill="FFFFFF"/>
        </w:rPr>
        <w:t>е</w:t>
      </w:r>
      <w:r w:rsidRPr="00C7542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торжественных мероприятий </w:t>
      </w:r>
      <w:r w:rsidRPr="00C75420">
        <w:rPr>
          <w:sz w:val="28"/>
          <w:szCs w:val="28"/>
        </w:rPr>
        <w:t>посвященны</w:t>
      </w:r>
      <w:r>
        <w:rPr>
          <w:sz w:val="28"/>
          <w:szCs w:val="28"/>
        </w:rPr>
        <w:t>х</w:t>
      </w:r>
      <w:r w:rsidRPr="00C75420">
        <w:rPr>
          <w:sz w:val="28"/>
          <w:szCs w:val="28"/>
        </w:rPr>
        <w:t xml:space="preserve"> Дню знаний, </w:t>
      </w:r>
      <w:r>
        <w:rPr>
          <w:sz w:val="28"/>
          <w:szCs w:val="28"/>
        </w:rPr>
        <w:t xml:space="preserve">возможно в очном режиме с учетом требований </w:t>
      </w:r>
      <w:r w:rsidRPr="004D4F70">
        <w:rPr>
          <w:bCs/>
          <w:sz w:val="28"/>
          <w:szCs w:val="28"/>
        </w:rPr>
        <w:t>СанПиН</w:t>
      </w:r>
      <w:r w:rsidRPr="004D4F70">
        <w:rPr>
          <w:sz w:val="28"/>
          <w:szCs w:val="28"/>
        </w:rPr>
        <w:t xml:space="preserve"> 3.1/2.4.3598-20</w:t>
      </w:r>
      <w:r>
        <w:rPr>
          <w:sz w:val="28"/>
          <w:szCs w:val="28"/>
        </w:rPr>
        <w:t>, предусмотрев:</w:t>
      </w:r>
      <w:r w:rsidRPr="004D4F70">
        <w:rPr>
          <w:sz w:val="28"/>
          <w:szCs w:val="28"/>
        </w:rPr>
        <w:t xml:space="preserve"> </w:t>
      </w:r>
      <w:r w:rsidRPr="00C75420">
        <w:rPr>
          <w:sz w:val="28"/>
          <w:szCs w:val="28"/>
        </w:rPr>
        <w:t xml:space="preserve"> Однако, учитывая перечисленные требования, необходимо предусмотреть:</w:t>
      </w:r>
    </w:p>
    <w:p w:rsidR="00C75420" w:rsidRPr="00C75420" w:rsidRDefault="00C75420" w:rsidP="00C75420">
      <w:pPr>
        <w:ind w:firstLine="567"/>
        <w:jc w:val="both"/>
        <w:rPr>
          <w:sz w:val="28"/>
          <w:szCs w:val="28"/>
        </w:rPr>
      </w:pPr>
      <w:r w:rsidRPr="00C75420">
        <w:rPr>
          <w:sz w:val="28"/>
          <w:szCs w:val="28"/>
        </w:rPr>
        <w:t>сокращенную продолжительность линеек (не более  30 минут);</w:t>
      </w:r>
    </w:p>
    <w:p w:rsidR="00C75420" w:rsidRPr="00C75420" w:rsidRDefault="00C75420" w:rsidP="00C75420">
      <w:pPr>
        <w:ind w:firstLine="567"/>
        <w:jc w:val="both"/>
        <w:rPr>
          <w:sz w:val="28"/>
          <w:szCs w:val="28"/>
        </w:rPr>
      </w:pPr>
      <w:r w:rsidRPr="00C75420">
        <w:rPr>
          <w:sz w:val="28"/>
          <w:szCs w:val="28"/>
        </w:rPr>
        <w:t>проведение торжественных линеек на свежем воздухе;</w:t>
      </w:r>
    </w:p>
    <w:p w:rsidR="00C75420" w:rsidRPr="00C75420" w:rsidRDefault="00C75420" w:rsidP="00C75420">
      <w:pPr>
        <w:ind w:firstLine="567"/>
        <w:jc w:val="both"/>
        <w:rPr>
          <w:sz w:val="28"/>
          <w:szCs w:val="28"/>
        </w:rPr>
      </w:pPr>
      <w:r w:rsidRPr="00C75420">
        <w:rPr>
          <w:sz w:val="28"/>
          <w:szCs w:val="28"/>
        </w:rPr>
        <w:t>«каскадное» проведение линеек (для разных возрастных групп – в разное время).</w:t>
      </w:r>
    </w:p>
    <w:p w:rsidR="002B6C98" w:rsidRDefault="002B6C98" w:rsidP="00C57091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r w:rsidRPr="004D4F70">
        <w:rPr>
          <w:sz w:val="28"/>
          <w:szCs w:val="28"/>
        </w:rPr>
        <w:t>образовательного процесса в 2020-2021 учебном году</w:t>
      </w:r>
      <w:r>
        <w:rPr>
          <w:sz w:val="28"/>
          <w:szCs w:val="28"/>
        </w:rPr>
        <w:t xml:space="preserve"> необходимо:</w:t>
      </w:r>
    </w:p>
    <w:p w:rsidR="002B6C98" w:rsidRDefault="00C57091" w:rsidP="00C57091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BE771A">
        <w:rPr>
          <w:bCs/>
          <w:sz w:val="28"/>
          <w:szCs w:val="28"/>
        </w:rPr>
        <w:t>акрепить за каждым классом (группой) учебное помещение (групповую), организовав предметное обучение и пребывание в строго закрепленным за каж</w:t>
      </w:r>
      <w:r w:rsidR="002B6C98">
        <w:rPr>
          <w:bCs/>
          <w:sz w:val="28"/>
          <w:szCs w:val="28"/>
        </w:rPr>
        <w:t>дым классом (группой) помещении;</w:t>
      </w:r>
    </w:p>
    <w:p w:rsidR="00BE771A" w:rsidRDefault="002B6C98" w:rsidP="00C57091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BE771A">
        <w:rPr>
          <w:bCs/>
          <w:sz w:val="28"/>
          <w:szCs w:val="28"/>
        </w:rPr>
        <w:t>сключить общение обучающихся и воспитанников из разных классов (групп) во время пе</w:t>
      </w:r>
      <w:r>
        <w:rPr>
          <w:bCs/>
          <w:sz w:val="28"/>
          <w:szCs w:val="28"/>
        </w:rPr>
        <w:t>ремен и при проведении прогулок;</w:t>
      </w:r>
    </w:p>
    <w:p w:rsidR="00BE771A" w:rsidRDefault="002B6C98" w:rsidP="002B6C98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BE771A">
        <w:rPr>
          <w:bCs/>
          <w:sz w:val="28"/>
          <w:szCs w:val="28"/>
        </w:rPr>
        <w:t xml:space="preserve"> возможности сократить число обучающихся и </w:t>
      </w:r>
      <w:r>
        <w:rPr>
          <w:bCs/>
          <w:sz w:val="28"/>
          <w:szCs w:val="28"/>
        </w:rPr>
        <w:t>воспитанников в классе (группе);</w:t>
      </w:r>
    </w:p>
    <w:p w:rsidR="00BE771A" w:rsidRPr="002B6C98" w:rsidRDefault="002B6C98" w:rsidP="002B6C98">
      <w:pPr>
        <w:tabs>
          <w:tab w:val="left" w:pos="993"/>
          <w:tab w:val="left" w:pos="1134"/>
        </w:tabs>
        <w:ind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BE771A" w:rsidRPr="002B6C98">
        <w:rPr>
          <w:bCs/>
          <w:sz w:val="28"/>
          <w:szCs w:val="28"/>
        </w:rPr>
        <w:t>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</w:t>
      </w:r>
      <w:r>
        <w:rPr>
          <w:bCs/>
          <w:sz w:val="28"/>
          <w:szCs w:val="28"/>
        </w:rPr>
        <w:t xml:space="preserve"> групп;</w:t>
      </w:r>
    </w:p>
    <w:p w:rsidR="00BE771A" w:rsidRPr="002B6C98" w:rsidRDefault="002B6C98" w:rsidP="002B6C98">
      <w:pPr>
        <w:tabs>
          <w:tab w:val="left" w:pos="993"/>
          <w:tab w:val="left" w:pos="1134"/>
        </w:tabs>
        <w:ind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E771A" w:rsidRPr="002B6C98">
        <w:rPr>
          <w:bCs/>
          <w:sz w:val="28"/>
          <w:szCs w:val="28"/>
        </w:rPr>
        <w:t xml:space="preserve">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 при </w:t>
      </w:r>
      <w:r>
        <w:rPr>
          <w:bCs/>
          <w:sz w:val="28"/>
          <w:szCs w:val="28"/>
        </w:rPr>
        <w:t>проведении утреней термометрии;</w:t>
      </w:r>
    </w:p>
    <w:p w:rsidR="00BE771A" w:rsidRPr="002B6C98" w:rsidRDefault="002B6C98" w:rsidP="002B6C98">
      <w:pPr>
        <w:tabs>
          <w:tab w:val="left" w:pos="993"/>
          <w:tab w:val="left" w:pos="1134"/>
        </w:tabs>
        <w:ind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E771A" w:rsidRPr="002B6C98">
        <w:rPr>
          <w:bCs/>
          <w:sz w:val="28"/>
          <w:szCs w:val="28"/>
        </w:rPr>
        <w:t>беспечить незамедлительную изоляцию обучающихся и воспитанников с признаками респираторных заболеваний до прихода родителей (законных представителей) ил</w:t>
      </w:r>
      <w:r>
        <w:rPr>
          <w:bCs/>
          <w:sz w:val="28"/>
          <w:szCs w:val="28"/>
        </w:rPr>
        <w:t>и приезда бригады скорой помощи;</w:t>
      </w:r>
    </w:p>
    <w:p w:rsidR="00BE771A" w:rsidRPr="002B6C98" w:rsidRDefault="002B6C98" w:rsidP="002B6C98">
      <w:pPr>
        <w:tabs>
          <w:tab w:val="left" w:pos="993"/>
          <w:tab w:val="left" w:pos="1134"/>
        </w:tabs>
        <w:ind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BE771A" w:rsidRPr="002B6C98">
        <w:rPr>
          <w:bCs/>
          <w:sz w:val="28"/>
          <w:szCs w:val="28"/>
        </w:rPr>
        <w:t xml:space="preserve"> учетом погодных условий максимально организовать пребывание детей и проведен</w:t>
      </w:r>
      <w:r>
        <w:rPr>
          <w:bCs/>
          <w:sz w:val="28"/>
          <w:szCs w:val="28"/>
        </w:rPr>
        <w:t>ие занятий на открытом воздухе, и</w:t>
      </w:r>
      <w:r w:rsidR="00BE771A" w:rsidRPr="002B6C98">
        <w:rPr>
          <w:bCs/>
          <w:sz w:val="28"/>
          <w:szCs w:val="28"/>
        </w:rPr>
        <w:t xml:space="preserve">спользовать открытую спортивную площадку для занятий физической культурой, сократив количество занятий в спортивном зале. </w:t>
      </w:r>
    </w:p>
    <w:p w:rsidR="00BE771A" w:rsidRPr="002B6C98" w:rsidRDefault="00BE771A" w:rsidP="002B6C98">
      <w:pPr>
        <w:tabs>
          <w:tab w:val="left" w:pos="993"/>
        </w:tabs>
        <w:ind w:right="-28" w:firstLine="567"/>
        <w:jc w:val="both"/>
        <w:rPr>
          <w:bCs/>
          <w:sz w:val="28"/>
          <w:szCs w:val="28"/>
        </w:rPr>
      </w:pPr>
      <w:r w:rsidRPr="002B6C98">
        <w:rPr>
          <w:bCs/>
          <w:sz w:val="28"/>
          <w:szCs w:val="28"/>
        </w:rPr>
        <w:t xml:space="preserve">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соблюдением правил личной гигиены обучающимися и сотрудниками. </w:t>
      </w:r>
    </w:p>
    <w:p w:rsidR="008C6C8E" w:rsidRDefault="008C6C8E" w:rsidP="004D23B2">
      <w:pPr>
        <w:tabs>
          <w:tab w:val="left" w:pos="993"/>
        </w:tabs>
        <w:ind w:left="709"/>
        <w:jc w:val="both"/>
        <w:rPr>
          <w:sz w:val="28"/>
          <w:szCs w:val="28"/>
          <w:u w:val="single"/>
        </w:rPr>
      </w:pPr>
    </w:p>
    <w:p w:rsidR="008C6C8E" w:rsidRDefault="00C75420" w:rsidP="00C75420">
      <w:pPr>
        <w:tabs>
          <w:tab w:val="left" w:pos="993"/>
        </w:tabs>
        <w:ind w:left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Pr="00801D17">
        <w:rPr>
          <w:rFonts w:eastAsia="Calibri"/>
          <w:b/>
          <w:sz w:val="28"/>
          <w:szCs w:val="28"/>
          <w:lang w:eastAsia="en-US"/>
        </w:rPr>
        <w:t>Реализация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</w:p>
    <w:p w:rsidR="00F66357" w:rsidRDefault="00F66357" w:rsidP="00C75420">
      <w:pPr>
        <w:tabs>
          <w:tab w:val="left" w:pos="993"/>
        </w:tabs>
        <w:ind w:left="709"/>
        <w:rPr>
          <w:sz w:val="28"/>
          <w:szCs w:val="28"/>
          <w:u w:val="single"/>
        </w:rPr>
      </w:pPr>
    </w:p>
    <w:p w:rsidR="00C1148B" w:rsidRPr="002C7B32" w:rsidRDefault="002C7B32" w:rsidP="00C1148B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2C7B32">
        <w:rPr>
          <w:color w:val="000000"/>
          <w:sz w:val="28"/>
          <w:szCs w:val="28"/>
        </w:rPr>
        <w:t>Образовательная организация может</w:t>
      </w:r>
      <w:r w:rsidR="00C1148B" w:rsidRPr="002C7B32">
        <w:rPr>
          <w:color w:val="000000"/>
          <w:sz w:val="28"/>
          <w:szCs w:val="28"/>
        </w:rPr>
        <w:t xml:space="preserve"> использовать </w:t>
      </w:r>
      <w:r w:rsidRPr="002C7B32">
        <w:rPr>
          <w:sz w:val="28"/>
          <w:szCs w:val="28"/>
        </w:rPr>
        <w:t xml:space="preserve">электронное обучение </w:t>
      </w:r>
      <w:r>
        <w:rPr>
          <w:sz w:val="28"/>
          <w:szCs w:val="28"/>
        </w:rPr>
        <w:t xml:space="preserve">и </w:t>
      </w:r>
      <w:r w:rsidRPr="002C7B32">
        <w:rPr>
          <w:sz w:val="28"/>
          <w:szCs w:val="28"/>
        </w:rPr>
        <w:t>дистанционны</w:t>
      </w:r>
      <w:r>
        <w:rPr>
          <w:sz w:val="28"/>
          <w:szCs w:val="28"/>
        </w:rPr>
        <w:t>е</w:t>
      </w:r>
      <w:r w:rsidRPr="002C7B32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2C7B32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2C7B32">
        <w:rPr>
          <w:sz w:val="28"/>
          <w:szCs w:val="28"/>
        </w:rPr>
        <w:t xml:space="preserve"> </w:t>
      </w:r>
      <w:r w:rsidR="00C1148B" w:rsidRPr="002C7B32">
        <w:rPr>
          <w:color w:val="000000"/>
          <w:sz w:val="28"/>
          <w:szCs w:val="28"/>
        </w:rPr>
        <w:t xml:space="preserve">при всех предусмотренных </w:t>
      </w:r>
      <w:r w:rsidR="00C1148B" w:rsidRPr="002C7B32">
        <w:rPr>
          <w:color w:val="000000"/>
          <w:sz w:val="28"/>
          <w:szCs w:val="28"/>
        </w:rPr>
        <w:lastRenderedPageBreak/>
        <w:t>законодательством</w:t>
      </w:r>
      <w:r>
        <w:rPr>
          <w:color w:val="000000"/>
          <w:sz w:val="28"/>
          <w:szCs w:val="28"/>
        </w:rPr>
        <w:t xml:space="preserve"> в сфере образования </w:t>
      </w:r>
      <w:r w:rsidR="00C1148B" w:rsidRPr="002C7B32">
        <w:rPr>
          <w:color w:val="000000"/>
          <w:sz w:val="28"/>
          <w:szCs w:val="28"/>
        </w:rPr>
        <w:t xml:space="preserve">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C1148B" w:rsidRPr="002C7B32" w:rsidRDefault="00C1148B" w:rsidP="00C1148B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2C7B32">
        <w:rPr>
          <w:color w:val="000000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задач. Соотношение объема проведенных часов, лабораторных и практических занятий с использованием </w:t>
      </w:r>
      <w:r w:rsidR="002C7B32" w:rsidRPr="002C7B32">
        <w:rPr>
          <w:color w:val="000000"/>
          <w:sz w:val="28"/>
          <w:szCs w:val="28"/>
        </w:rPr>
        <w:t xml:space="preserve">электронного обучения и дистанционных образовательных технологий </w:t>
      </w:r>
      <w:r w:rsidRPr="002C7B32">
        <w:rPr>
          <w:color w:val="000000"/>
          <w:sz w:val="28"/>
          <w:szCs w:val="28"/>
        </w:rPr>
        <w:t xml:space="preserve">или путем непосредственного взаимодействия </w:t>
      </w:r>
      <w:r w:rsidR="002C7B32">
        <w:rPr>
          <w:color w:val="000000"/>
          <w:sz w:val="28"/>
          <w:szCs w:val="28"/>
        </w:rPr>
        <w:t>учителя</w:t>
      </w:r>
      <w:r w:rsidRPr="002C7B32">
        <w:rPr>
          <w:color w:val="000000"/>
          <w:sz w:val="28"/>
          <w:szCs w:val="28"/>
        </w:rPr>
        <w:t xml:space="preserve"> с обучающимся определяется </w:t>
      </w:r>
      <w:r w:rsidR="002C7B32" w:rsidRPr="002C7B32">
        <w:rPr>
          <w:color w:val="000000"/>
          <w:sz w:val="28"/>
          <w:szCs w:val="28"/>
        </w:rPr>
        <w:t>образовательной организацией</w:t>
      </w:r>
      <w:r w:rsidRPr="002C7B32">
        <w:rPr>
          <w:color w:val="000000"/>
          <w:sz w:val="28"/>
          <w:szCs w:val="28"/>
        </w:rPr>
        <w:t xml:space="preserve">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8C6C8E" w:rsidRDefault="002C7B32" w:rsidP="008C6C8E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C7B32">
        <w:rPr>
          <w:sz w:val="28"/>
          <w:szCs w:val="28"/>
        </w:rPr>
        <w:t xml:space="preserve">Электронное обучение и дистанционные образовательные технологии </w:t>
      </w:r>
      <w:r w:rsidR="00C1148B" w:rsidRPr="002C7B32">
        <w:rPr>
          <w:color w:val="000000"/>
          <w:sz w:val="28"/>
          <w:szCs w:val="28"/>
        </w:rPr>
        <w:t xml:space="preserve">могут использоваться при непосредственном взаимодействии </w:t>
      </w:r>
      <w:r w:rsidRPr="002C7B32">
        <w:rPr>
          <w:color w:val="000000"/>
          <w:sz w:val="28"/>
          <w:szCs w:val="28"/>
        </w:rPr>
        <w:t>учителя</w:t>
      </w:r>
      <w:r w:rsidR="00C1148B" w:rsidRPr="002C7B32">
        <w:rPr>
          <w:color w:val="000000"/>
          <w:sz w:val="28"/>
          <w:szCs w:val="28"/>
        </w:rPr>
        <w:t xml:space="preserve"> с обучающимися для решения задач персонализации образовательного процесса.</w:t>
      </w:r>
      <w:r w:rsidR="008C6C8E">
        <w:rPr>
          <w:rFonts w:eastAsia="Calibri"/>
          <w:sz w:val="28"/>
          <w:szCs w:val="28"/>
          <w:lang w:eastAsia="en-US"/>
        </w:rPr>
        <w:t xml:space="preserve">, в том числе </w:t>
      </w:r>
    </w:p>
    <w:p w:rsidR="008C6C8E" w:rsidRPr="0071703F" w:rsidRDefault="008C6C8E" w:rsidP="008C6C8E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1703F">
        <w:rPr>
          <w:rFonts w:eastAsia="Calibri"/>
          <w:sz w:val="28"/>
          <w:szCs w:val="28"/>
          <w:lang w:eastAsia="en-US"/>
        </w:rPr>
        <w:t xml:space="preserve">для детей, имеющих ограниченные возможности здоровья, а также для тех, кто не может регулярно посещать образовательные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71703F">
        <w:rPr>
          <w:rFonts w:eastAsia="Calibri"/>
          <w:sz w:val="28"/>
          <w:szCs w:val="28"/>
          <w:lang w:eastAsia="en-US"/>
        </w:rPr>
        <w:t>;</w:t>
      </w:r>
    </w:p>
    <w:p w:rsidR="008C6C8E" w:rsidRPr="0071703F" w:rsidRDefault="008C6C8E" w:rsidP="008C6C8E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1703F">
        <w:rPr>
          <w:rFonts w:eastAsia="Calibri"/>
          <w:sz w:val="28"/>
          <w:szCs w:val="28"/>
          <w:lang w:eastAsia="en-US"/>
        </w:rPr>
        <w:t xml:space="preserve">для </w:t>
      </w:r>
      <w:r w:rsidR="008C4599">
        <w:rPr>
          <w:rFonts w:eastAsia="Calibri"/>
          <w:sz w:val="28"/>
          <w:szCs w:val="28"/>
          <w:lang w:eastAsia="en-US"/>
        </w:rPr>
        <w:t>одбучающихся</w:t>
      </w:r>
      <w:r w:rsidRPr="0071703F">
        <w:rPr>
          <w:rFonts w:eastAsia="Calibri"/>
          <w:sz w:val="28"/>
          <w:szCs w:val="28"/>
          <w:lang w:eastAsia="en-US"/>
        </w:rPr>
        <w:t xml:space="preserve">, временно находящихся в другом </w:t>
      </w:r>
      <w:r w:rsidR="008C4599">
        <w:rPr>
          <w:rFonts w:eastAsia="Calibri"/>
          <w:sz w:val="28"/>
          <w:szCs w:val="28"/>
          <w:lang w:eastAsia="en-US"/>
        </w:rPr>
        <w:t>населенном пункте</w:t>
      </w:r>
      <w:r w:rsidRPr="0071703F">
        <w:rPr>
          <w:rFonts w:eastAsia="Calibri"/>
          <w:sz w:val="28"/>
          <w:szCs w:val="28"/>
          <w:lang w:eastAsia="en-US"/>
        </w:rPr>
        <w:t xml:space="preserve"> (причинами может быть длительная командировка родителей, участие в спортивных соревнованиях, творческих, интеллектуальных конкурсах и др.).</w:t>
      </w:r>
    </w:p>
    <w:p w:rsidR="00C1148B" w:rsidRPr="002C7B32" w:rsidRDefault="00C1148B" w:rsidP="00C1148B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2C7B32">
        <w:rPr>
          <w:color w:val="000000"/>
          <w:sz w:val="28"/>
          <w:szCs w:val="28"/>
        </w:rPr>
        <w:t xml:space="preserve">Основными элементами системы </w:t>
      </w:r>
      <w:r w:rsidR="002C7B32" w:rsidRPr="002C7B32">
        <w:rPr>
          <w:color w:val="000000"/>
          <w:sz w:val="28"/>
          <w:szCs w:val="28"/>
        </w:rPr>
        <w:t>электронного обучения и дистанционных образовательных технологи</w:t>
      </w:r>
      <w:r w:rsidR="002C7B32">
        <w:rPr>
          <w:color w:val="000000"/>
          <w:sz w:val="28"/>
          <w:szCs w:val="28"/>
        </w:rPr>
        <w:t xml:space="preserve"> </w:t>
      </w:r>
      <w:r w:rsidRPr="002C7B32">
        <w:rPr>
          <w:color w:val="000000"/>
          <w:sz w:val="28"/>
          <w:szCs w:val="28"/>
        </w:rPr>
        <w:t xml:space="preserve">являются: образовательные онлайн-платформы; цифровые образовательные ресурсы, размещенные на образовательных сайтах; видеоконференции; вебинары; skype – общение; e-mail;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</w:t>
      </w:r>
      <w:r w:rsidR="002C7B32" w:rsidRPr="002C7B32">
        <w:rPr>
          <w:color w:val="000000"/>
          <w:sz w:val="28"/>
          <w:szCs w:val="28"/>
        </w:rPr>
        <w:t>в сфере образования</w:t>
      </w:r>
      <w:r w:rsidRPr="002C7B32">
        <w:rPr>
          <w:color w:val="000000"/>
          <w:sz w:val="28"/>
          <w:szCs w:val="28"/>
        </w:rPr>
        <w:t>.</w:t>
      </w:r>
    </w:p>
    <w:p w:rsidR="00C1148B" w:rsidRPr="0071703F" w:rsidRDefault="008C4599" w:rsidP="008C6C8E">
      <w:pPr>
        <w:widowControl w:val="0"/>
        <w:shd w:val="clear" w:color="auto" w:fill="FFFFFF"/>
        <w:suppressAutoHyphens/>
        <w:ind w:firstLine="567"/>
        <w:jc w:val="both"/>
        <w:rPr>
          <w:rFonts w:eastAsia="Calibri"/>
          <w:spacing w:val="3"/>
          <w:sz w:val="28"/>
          <w:szCs w:val="28"/>
          <w:lang w:eastAsia="en-US"/>
        </w:rPr>
      </w:pPr>
      <w:r>
        <w:rPr>
          <w:sz w:val="28"/>
          <w:szCs w:val="28"/>
        </w:rPr>
        <w:t>При</w:t>
      </w:r>
      <w:r w:rsidR="00C1148B" w:rsidRPr="0071703F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>и</w:t>
      </w:r>
      <w:r w:rsidR="00C1148B" w:rsidRPr="0071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организацией </w:t>
      </w:r>
      <w:r w:rsidR="00C1148B" w:rsidRPr="0071703F">
        <w:rPr>
          <w:sz w:val="28"/>
          <w:szCs w:val="28"/>
        </w:rPr>
        <w:t xml:space="preserve"> электронного обучения, дистанционных образовательных технологий при реализации основных образовательных программ </w:t>
      </w:r>
      <w:r>
        <w:rPr>
          <w:sz w:val="28"/>
          <w:szCs w:val="28"/>
        </w:rPr>
        <w:t xml:space="preserve">рекомендуется использование единой для всей организации </w:t>
      </w:r>
      <w:r w:rsidRPr="002C7B32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ой</w:t>
      </w:r>
      <w:r w:rsidRPr="002C7B32">
        <w:rPr>
          <w:color w:val="000000"/>
          <w:sz w:val="28"/>
          <w:szCs w:val="28"/>
        </w:rPr>
        <w:t xml:space="preserve"> онлайн-платформы</w:t>
      </w:r>
      <w:r>
        <w:rPr>
          <w:color w:val="000000"/>
          <w:sz w:val="28"/>
          <w:szCs w:val="28"/>
        </w:rPr>
        <w:t>.</w:t>
      </w:r>
      <w:r w:rsidR="00C1148B" w:rsidRPr="0071703F">
        <w:rPr>
          <w:sz w:val="28"/>
          <w:szCs w:val="28"/>
        </w:rPr>
        <w:t xml:space="preserve"> </w:t>
      </w:r>
    </w:p>
    <w:p w:rsidR="00C1148B" w:rsidRPr="0071703F" w:rsidRDefault="00C75420" w:rsidP="00C1148B">
      <w:pPr>
        <w:widowControl w:val="0"/>
        <w:shd w:val="clear" w:color="auto" w:fill="FFFFFF"/>
        <w:tabs>
          <w:tab w:val="left" w:pos="993"/>
        </w:tabs>
        <w:suppressAutoHyphens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использовании </w:t>
      </w:r>
      <w:r w:rsidRPr="0071703F">
        <w:rPr>
          <w:sz w:val="28"/>
          <w:szCs w:val="28"/>
        </w:rPr>
        <w:t>электронного обучения, дистанционных образовательных технологий</w:t>
      </w:r>
      <w:r w:rsidR="00C1148B" w:rsidRPr="0071703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образовательная организация </w:t>
      </w:r>
      <w:r w:rsidR="00C1148B" w:rsidRPr="0071703F">
        <w:rPr>
          <w:rFonts w:eastAsia="Calibri"/>
          <w:sz w:val="28"/>
          <w:szCs w:val="28"/>
          <w:lang w:eastAsia="en-US"/>
        </w:rPr>
        <w:t>решает вопрос об обеспечении доступа обучающихся к информационно-образовательной среде:</w:t>
      </w:r>
    </w:p>
    <w:p w:rsidR="00C1148B" w:rsidRPr="0071703F" w:rsidRDefault="00C1148B" w:rsidP="008C4599">
      <w:pPr>
        <w:widowControl w:val="0"/>
        <w:shd w:val="clear" w:color="auto" w:fill="FFFFFF"/>
        <w:tabs>
          <w:tab w:val="left" w:pos="993"/>
        </w:tabs>
        <w:suppressAutoHyphens/>
        <w:ind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1703F">
        <w:rPr>
          <w:rFonts w:eastAsia="Calibri"/>
          <w:sz w:val="28"/>
          <w:szCs w:val="28"/>
          <w:lang w:eastAsia="en-US"/>
        </w:rPr>
        <w:t>наличие у обучающихся (их родителей (законных представителей)) персональных компьютеров, других технических средств (</w:t>
      </w:r>
      <w:r w:rsidRPr="0071703F">
        <w:rPr>
          <w:rFonts w:eastAsia="Calibri"/>
          <w:sz w:val="28"/>
          <w:szCs w:val="28"/>
          <w:shd w:val="clear" w:color="auto" w:fill="FFFFFF"/>
          <w:lang w:eastAsia="en-US"/>
        </w:rPr>
        <w:t>смартфона, планшета и т.п.</w:t>
      </w:r>
      <w:r w:rsidR="008C4599">
        <w:rPr>
          <w:rFonts w:eastAsia="Calibri"/>
          <w:sz w:val="28"/>
          <w:szCs w:val="28"/>
          <w:lang w:eastAsia="en-US"/>
        </w:rPr>
        <w:t>)</w:t>
      </w:r>
      <w:r w:rsidRPr="0071703F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C1148B" w:rsidRPr="0071703F" w:rsidRDefault="00C1148B" w:rsidP="008C4599">
      <w:pPr>
        <w:widowControl w:val="0"/>
        <w:shd w:val="clear" w:color="auto" w:fill="FFFFFF"/>
        <w:tabs>
          <w:tab w:val="left" w:pos="993"/>
        </w:tabs>
        <w:suppressAutoHyphens/>
        <w:ind w:firstLine="567"/>
        <w:contextualSpacing/>
        <w:jc w:val="both"/>
        <w:textAlignment w:val="baseline"/>
        <w:rPr>
          <w:sz w:val="28"/>
          <w:szCs w:val="28"/>
        </w:rPr>
      </w:pPr>
      <w:r w:rsidRPr="0071703F">
        <w:rPr>
          <w:rFonts w:eastAsia="Calibri"/>
          <w:sz w:val="28"/>
          <w:szCs w:val="28"/>
          <w:lang w:eastAsia="en-US"/>
        </w:rPr>
        <w:t xml:space="preserve">наличие у обучающихся (их родителей (законных представителей)) подключения к сети Интернет, включая возможность обеспечения безопасной работы </w:t>
      </w:r>
      <w:r w:rsidR="008C4599">
        <w:rPr>
          <w:rFonts w:eastAsia="Calibri"/>
          <w:sz w:val="28"/>
          <w:szCs w:val="28"/>
          <w:lang w:eastAsia="en-US"/>
        </w:rPr>
        <w:t>в информационной среде</w:t>
      </w:r>
      <w:r w:rsidRPr="0071703F">
        <w:rPr>
          <w:sz w:val="28"/>
          <w:szCs w:val="28"/>
        </w:rPr>
        <w:t>.</w:t>
      </w:r>
    </w:p>
    <w:p w:rsidR="00C1148B" w:rsidRDefault="00C1148B" w:rsidP="004D23B2">
      <w:pPr>
        <w:tabs>
          <w:tab w:val="left" w:pos="993"/>
        </w:tabs>
        <w:ind w:left="709"/>
        <w:jc w:val="both"/>
        <w:rPr>
          <w:sz w:val="28"/>
          <w:szCs w:val="28"/>
          <w:u w:val="single"/>
        </w:rPr>
      </w:pPr>
    </w:p>
    <w:p w:rsidR="00C75420" w:rsidRPr="00F86CFB" w:rsidRDefault="00F66357" w:rsidP="00C75420">
      <w:pPr>
        <w:spacing w:after="12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4</w:t>
      </w:r>
      <w:r w:rsidRPr="00F86CFB">
        <w:rPr>
          <w:b/>
          <w:sz w:val="28"/>
          <w:szCs w:val="28"/>
          <w:highlight w:val="yellow"/>
        </w:rPr>
        <w:t xml:space="preserve">. </w:t>
      </w:r>
      <w:r w:rsidR="00C75420" w:rsidRPr="00F86CFB">
        <w:rPr>
          <w:b/>
          <w:sz w:val="28"/>
          <w:szCs w:val="28"/>
          <w:highlight w:val="yellow"/>
        </w:rPr>
        <w:t xml:space="preserve">Об особенностях организации </w:t>
      </w:r>
      <w:r w:rsidRPr="00F86CFB">
        <w:rPr>
          <w:b/>
          <w:sz w:val="28"/>
          <w:szCs w:val="28"/>
          <w:highlight w:val="yellow"/>
        </w:rPr>
        <w:t xml:space="preserve">воспитательного процесса в </w:t>
      </w:r>
      <w:r w:rsidR="00BD24CE">
        <w:rPr>
          <w:b/>
          <w:sz w:val="28"/>
          <w:szCs w:val="28"/>
          <w:highlight w:val="yellow"/>
        </w:rPr>
        <w:t>2022-2023</w:t>
      </w:r>
      <w:r w:rsidR="00C75420" w:rsidRPr="00F86CFB">
        <w:rPr>
          <w:b/>
          <w:sz w:val="28"/>
          <w:szCs w:val="28"/>
          <w:highlight w:val="yellow"/>
        </w:rPr>
        <w:t xml:space="preserve"> </w:t>
      </w:r>
      <w:r w:rsidRPr="00F86CFB">
        <w:rPr>
          <w:b/>
          <w:sz w:val="28"/>
          <w:szCs w:val="28"/>
          <w:highlight w:val="yellow"/>
        </w:rPr>
        <w:t xml:space="preserve">учебном году </w:t>
      </w:r>
    </w:p>
    <w:p w:rsidR="007579D8" w:rsidRPr="00F86CFB" w:rsidRDefault="00F86CFB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>В рамках</w:t>
      </w:r>
      <w:r w:rsidR="007579D8" w:rsidRPr="00F86CFB">
        <w:rPr>
          <w:sz w:val="28"/>
          <w:szCs w:val="28"/>
          <w:highlight w:val="yellow"/>
        </w:rPr>
        <w:t xml:space="preserve"> организации </w:t>
      </w:r>
      <w:r w:rsidRPr="00F86CFB">
        <w:rPr>
          <w:sz w:val="28"/>
          <w:szCs w:val="28"/>
          <w:highlight w:val="yellow"/>
        </w:rPr>
        <w:t>воспитательной работы</w:t>
      </w:r>
      <w:r w:rsidR="00BD24CE">
        <w:rPr>
          <w:sz w:val="28"/>
          <w:szCs w:val="28"/>
          <w:highlight w:val="yellow"/>
        </w:rPr>
        <w:t xml:space="preserve"> в 2022-2023</w:t>
      </w:r>
      <w:r w:rsidR="007579D8" w:rsidRPr="00F86CFB">
        <w:rPr>
          <w:sz w:val="28"/>
          <w:szCs w:val="28"/>
          <w:highlight w:val="yellow"/>
        </w:rPr>
        <w:t xml:space="preserve"> учебном </w:t>
      </w:r>
      <w:r w:rsidRPr="00F86CFB">
        <w:rPr>
          <w:sz w:val="28"/>
          <w:szCs w:val="28"/>
          <w:highlight w:val="yellow"/>
        </w:rPr>
        <w:t>году будет необходимо:</w:t>
      </w:r>
    </w:p>
    <w:p w:rsidR="00C75420" w:rsidRPr="00F86CFB" w:rsidRDefault="00F86CFB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>- организовать участие</w:t>
      </w:r>
      <w:r w:rsidR="00C75420" w:rsidRPr="00F86CFB">
        <w:rPr>
          <w:sz w:val="28"/>
          <w:szCs w:val="28"/>
          <w:highlight w:val="yellow"/>
        </w:rPr>
        <w:t xml:space="preserve"> муниципальных общеобразовательных организаций к Всероссийском</w:t>
      </w:r>
      <w:r w:rsidRPr="00F86CFB">
        <w:rPr>
          <w:sz w:val="28"/>
          <w:szCs w:val="28"/>
          <w:highlight w:val="yellow"/>
        </w:rPr>
        <w:t xml:space="preserve"> открытом онлайн-уроке</w:t>
      </w:r>
      <w:r w:rsidR="00C75420" w:rsidRPr="00F86CFB">
        <w:rPr>
          <w:sz w:val="28"/>
          <w:szCs w:val="28"/>
          <w:highlight w:val="yellow"/>
        </w:rPr>
        <w:t xml:space="preserve">, посвященном 75-летию Победы в Великой </w:t>
      </w:r>
      <w:r w:rsidR="00C75420" w:rsidRPr="00F86CFB">
        <w:rPr>
          <w:sz w:val="28"/>
          <w:szCs w:val="28"/>
          <w:highlight w:val="yellow"/>
        </w:rPr>
        <w:lastRenderedPageBreak/>
        <w:t>Отечественной войне 1941-1945 годов, который состоится 1 сентября 2020 года (информация по организации и подключению будет направлена дополнительно);</w:t>
      </w:r>
    </w:p>
    <w:p w:rsidR="00C75420" w:rsidRPr="00F86CFB" w:rsidRDefault="00C75420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>- организовать работу</w:t>
      </w:r>
      <w:r w:rsidRPr="00F86CFB">
        <w:rPr>
          <w:highlight w:val="yellow"/>
        </w:rPr>
        <w:t xml:space="preserve"> </w:t>
      </w:r>
      <w:r w:rsidRPr="00F86CFB">
        <w:rPr>
          <w:sz w:val="28"/>
          <w:szCs w:val="28"/>
          <w:highlight w:val="yellow"/>
        </w:rPr>
        <w:t>муниципальных образовательных организаций по проведению Всероссийского исторического диктанта на тему событий Великой Отечественной войны «Диктант Победы», а также участие обучающихся и педагогов в указанном мероприятии 03 сентября 2020 года;</w:t>
      </w:r>
    </w:p>
    <w:p w:rsidR="00C75420" w:rsidRPr="00F86CFB" w:rsidRDefault="00C75420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 xml:space="preserve">- организовать проведение в период с 01 по 04 сентября 2020 года в образовательных организациях муниципального района (городского округа) мероприятий, посвященных Дню солидарности в борьбе с терроризмом, в рамках которых почтить память жертв  террористических атак, сотрудников спецслужб и правоохранительных органов, погибших </w:t>
      </w:r>
      <w:r w:rsidR="00F86CFB" w:rsidRPr="00F86CFB">
        <w:rPr>
          <w:sz w:val="28"/>
          <w:szCs w:val="28"/>
          <w:highlight w:val="yellow"/>
        </w:rPr>
        <w:t>при исполнении служебного долга</w:t>
      </w:r>
      <w:r w:rsidRPr="00F86CFB">
        <w:rPr>
          <w:sz w:val="28"/>
          <w:szCs w:val="28"/>
          <w:highlight w:val="yellow"/>
        </w:rPr>
        <w:t>;</w:t>
      </w:r>
    </w:p>
    <w:p w:rsidR="00C75420" w:rsidRPr="00F86CFB" w:rsidRDefault="00C75420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 xml:space="preserve">- </w:t>
      </w:r>
      <w:r w:rsidR="00F86CFB" w:rsidRPr="00F86CFB">
        <w:rPr>
          <w:sz w:val="28"/>
          <w:szCs w:val="28"/>
          <w:highlight w:val="yellow"/>
        </w:rPr>
        <w:t xml:space="preserve">продолжить работу по обеспечению участия </w:t>
      </w:r>
      <w:r w:rsidRPr="00F86CFB">
        <w:rPr>
          <w:sz w:val="28"/>
          <w:szCs w:val="28"/>
          <w:highlight w:val="yellow"/>
        </w:rPr>
        <w:t>обучающихся и педагогов муниципальных общеобразовательных организаций</w:t>
      </w:r>
      <w:r w:rsidR="00F86CFB" w:rsidRPr="00F86CFB">
        <w:rPr>
          <w:sz w:val="28"/>
          <w:szCs w:val="28"/>
          <w:highlight w:val="yellow"/>
        </w:rPr>
        <w:t>, прошедших в очный</w:t>
      </w:r>
      <w:r w:rsidRPr="00F86CFB">
        <w:rPr>
          <w:sz w:val="28"/>
          <w:szCs w:val="28"/>
          <w:highlight w:val="yellow"/>
        </w:rPr>
        <w:t xml:space="preserve"> </w:t>
      </w:r>
      <w:r w:rsidR="00F86CFB" w:rsidRPr="00F86CFB">
        <w:rPr>
          <w:sz w:val="28"/>
          <w:szCs w:val="28"/>
          <w:highlight w:val="yellow"/>
        </w:rPr>
        <w:t>полуфинал</w:t>
      </w:r>
      <w:r w:rsidRPr="00F86CFB">
        <w:rPr>
          <w:sz w:val="28"/>
          <w:szCs w:val="28"/>
          <w:highlight w:val="yellow"/>
        </w:rPr>
        <w:t xml:space="preserve"> Всероссийского конкурса «Большая перемена»</w:t>
      </w:r>
      <w:r w:rsidR="00F86CFB" w:rsidRPr="00F86CFB">
        <w:rPr>
          <w:sz w:val="28"/>
          <w:szCs w:val="28"/>
          <w:highlight w:val="yellow"/>
        </w:rPr>
        <w:t xml:space="preserve"> (октябрь)</w:t>
      </w:r>
      <w:r w:rsidRPr="00F86CFB">
        <w:rPr>
          <w:sz w:val="28"/>
          <w:szCs w:val="28"/>
          <w:highlight w:val="yellow"/>
        </w:rPr>
        <w:t>;</w:t>
      </w:r>
    </w:p>
    <w:p w:rsidR="00C75420" w:rsidRPr="00F86CFB" w:rsidRDefault="00C75420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>- учесть при организации деятельности педагогических работников, осуществляющих классное руководство в общеобразовательных организациях, методические рекомендации, подготовленные рабочей группой по вопросам совершенствования государственной политики в сфере развития информационного общества при участии Министерства просвещения Российской Федерации и Профессионального союза работников народного образования и науки Российской Федерации (письмо комитета от 21.05.2020 № 19-105</w:t>
      </w:r>
      <w:r w:rsidR="00F86CFB" w:rsidRPr="00F86CFB">
        <w:rPr>
          <w:sz w:val="28"/>
          <w:szCs w:val="28"/>
          <w:highlight w:val="yellow"/>
        </w:rPr>
        <w:t>58/2020);</w:t>
      </w:r>
    </w:p>
    <w:p w:rsidR="00C75420" w:rsidRDefault="00F86CFB" w:rsidP="00F86CFB">
      <w:pPr>
        <w:spacing w:after="120"/>
        <w:ind w:firstLine="708"/>
        <w:jc w:val="both"/>
        <w:rPr>
          <w:sz w:val="28"/>
          <w:szCs w:val="28"/>
        </w:rPr>
      </w:pPr>
      <w:r w:rsidRPr="00F86CFB">
        <w:rPr>
          <w:sz w:val="28"/>
          <w:szCs w:val="28"/>
          <w:highlight w:val="yellow"/>
        </w:rPr>
        <w:t>- организовать работу по подготовке общеобразовательных организаций к разработке и внедрению собственных рабочих программ воспитания в соответствии с Примерной программой воспитания (далее — примерная программа), разработанной совместно с ФГБНУ «Институт стратегии развития образования РАО». К данной работе необходимо привлечь экспертов, региональных координаторов и представителей образовательных организаций, участвовавших в апробации примерной программы. В данной работе учесть поправки, внесенные</w:t>
      </w:r>
      <w:r w:rsidR="00C75420" w:rsidRPr="00F86CFB">
        <w:rPr>
          <w:sz w:val="28"/>
          <w:szCs w:val="28"/>
          <w:highlight w:val="yellow"/>
        </w:rPr>
        <w:t xml:space="preserve">  в закон об образовании </w:t>
      </w:r>
      <w:r w:rsidRPr="00F86CFB">
        <w:rPr>
          <w:sz w:val="28"/>
          <w:szCs w:val="28"/>
          <w:highlight w:val="yellow"/>
        </w:rPr>
        <w:t xml:space="preserve"> в части воспитания. Образоват</w:t>
      </w:r>
      <w:r w:rsidR="00C75420" w:rsidRPr="00F86CFB">
        <w:rPr>
          <w:sz w:val="28"/>
          <w:szCs w:val="28"/>
          <w:highlight w:val="yellow"/>
        </w:rPr>
        <w:t>ельные программы должны быть приведены в соответствие с положениями закона не позднее 1 сентяб</w:t>
      </w:r>
      <w:r w:rsidRPr="00F86CFB">
        <w:rPr>
          <w:sz w:val="28"/>
          <w:szCs w:val="28"/>
          <w:highlight w:val="yellow"/>
        </w:rPr>
        <w:t>ря 2021 года.</w:t>
      </w:r>
    </w:p>
    <w:p w:rsidR="00C75420" w:rsidRPr="00184F59" w:rsidRDefault="00C75420" w:rsidP="00C75420">
      <w:pPr>
        <w:spacing w:after="120"/>
        <w:ind w:firstLine="708"/>
        <w:jc w:val="both"/>
        <w:rPr>
          <w:sz w:val="28"/>
          <w:szCs w:val="28"/>
        </w:rPr>
      </w:pPr>
    </w:p>
    <w:p w:rsidR="00C75420" w:rsidRDefault="00C75420" w:rsidP="00C754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предложение (по письму Минпрооса № 06-16706/2020):</w:t>
      </w:r>
    </w:p>
    <w:p w:rsidR="00C75420" w:rsidRPr="00184F59" w:rsidRDefault="00C75420" w:rsidP="00C754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руководителям </w:t>
      </w:r>
      <w:r w:rsidRPr="00CD3D33">
        <w:rPr>
          <w:sz w:val="28"/>
          <w:szCs w:val="28"/>
        </w:rPr>
        <w:t>муниципальных общеобразовательных организаций</w:t>
      </w:r>
      <w:r>
        <w:rPr>
          <w:sz w:val="28"/>
          <w:szCs w:val="28"/>
        </w:rPr>
        <w:t xml:space="preserve"> в начале учебного года обеспечить проведение комплекса психолого–педагогических мероприятий, направленных на адаптацию обучающихся  к условиям традиционной формы обучения  после длительного режима изоляции в условиях  принятых ограничительных мер, вызванных распространением новой коронавирусной инфекции.</w:t>
      </w:r>
    </w:p>
    <w:p w:rsidR="00F66357" w:rsidRDefault="00F66357" w:rsidP="00F66357">
      <w:pPr>
        <w:pStyle w:val="ac"/>
        <w:tabs>
          <w:tab w:val="left" w:pos="851"/>
        </w:tabs>
        <w:ind w:left="1211"/>
        <w:rPr>
          <w:b/>
          <w:i/>
          <w:kern w:val="1"/>
          <w:sz w:val="28"/>
          <w:szCs w:val="28"/>
        </w:rPr>
      </w:pPr>
    </w:p>
    <w:p w:rsidR="00F66357" w:rsidRPr="00F66357" w:rsidRDefault="00F66357" w:rsidP="00F66357">
      <w:pPr>
        <w:pStyle w:val="ac"/>
        <w:tabs>
          <w:tab w:val="left" w:pos="851"/>
        </w:tabs>
        <w:ind w:left="1211"/>
        <w:rPr>
          <w:b/>
          <w:kern w:val="1"/>
          <w:sz w:val="28"/>
          <w:szCs w:val="28"/>
        </w:rPr>
      </w:pPr>
      <w:r w:rsidRPr="00F66357">
        <w:rPr>
          <w:b/>
          <w:kern w:val="1"/>
          <w:sz w:val="28"/>
          <w:szCs w:val="28"/>
        </w:rPr>
        <w:t>5. О реализации федеральных проектов национального проекта «Образование»</w:t>
      </w:r>
    </w:p>
    <w:p w:rsidR="00F66357" w:rsidRPr="006235D1" w:rsidRDefault="00F66357" w:rsidP="00F66357">
      <w:pPr>
        <w:pStyle w:val="ac"/>
        <w:tabs>
          <w:tab w:val="left" w:pos="851"/>
        </w:tabs>
        <w:ind w:left="1211"/>
        <w:rPr>
          <w:b/>
          <w:i/>
          <w:kern w:val="1"/>
          <w:sz w:val="28"/>
          <w:szCs w:val="28"/>
        </w:rPr>
      </w:pPr>
    </w:p>
    <w:p w:rsidR="00F66357" w:rsidRPr="001B433F" w:rsidRDefault="00322470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 реализации </w:t>
      </w:r>
      <w:r w:rsidRPr="00D154A8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необходимо учитывать необходимость достижения показателей </w:t>
      </w:r>
      <w:r>
        <w:rPr>
          <w:kern w:val="1"/>
          <w:sz w:val="28"/>
          <w:szCs w:val="28"/>
          <w:lang w:eastAsia="en-US"/>
        </w:rPr>
        <w:t xml:space="preserve">федеральных проектов национального </w:t>
      </w:r>
      <w:r w:rsidR="00F66357">
        <w:rPr>
          <w:kern w:val="1"/>
          <w:sz w:val="28"/>
          <w:szCs w:val="28"/>
          <w:lang w:eastAsia="en-US"/>
        </w:rPr>
        <w:t>«</w:t>
      </w:r>
      <w:r w:rsidR="00F66357" w:rsidRPr="001B433F">
        <w:rPr>
          <w:kern w:val="1"/>
          <w:sz w:val="28"/>
          <w:szCs w:val="28"/>
          <w:lang w:eastAsia="en-US"/>
        </w:rPr>
        <w:t>Образование</w:t>
      </w:r>
      <w:r w:rsidR="00F66357">
        <w:rPr>
          <w:kern w:val="1"/>
          <w:sz w:val="28"/>
          <w:szCs w:val="28"/>
          <w:lang w:eastAsia="en-US"/>
        </w:rPr>
        <w:t>»</w:t>
      </w:r>
      <w:r w:rsidR="00F66357" w:rsidRPr="001B433F">
        <w:rPr>
          <w:kern w:val="1"/>
          <w:sz w:val="28"/>
          <w:szCs w:val="28"/>
          <w:lang w:eastAsia="en-US"/>
        </w:rPr>
        <w:t xml:space="preserve">: </w:t>
      </w:r>
    </w:p>
    <w:p w:rsidR="00F66357" w:rsidRPr="001B433F" w:rsidRDefault="00F66357" w:rsidP="00F66357">
      <w:pPr>
        <w:tabs>
          <w:tab w:val="left" w:pos="851"/>
          <w:tab w:val="left" w:pos="1134"/>
        </w:tabs>
        <w:ind w:firstLine="709"/>
        <w:jc w:val="both"/>
        <w:rPr>
          <w:kern w:val="1"/>
          <w:sz w:val="28"/>
          <w:szCs w:val="28"/>
          <w:lang w:eastAsia="en-US"/>
        </w:rPr>
      </w:pPr>
      <w:r w:rsidRPr="001B433F">
        <w:rPr>
          <w:kern w:val="1"/>
          <w:sz w:val="28"/>
          <w:szCs w:val="28"/>
          <w:lang w:eastAsia="en-US"/>
        </w:rPr>
        <w:t>1. Внедрение методологии (целевой модели) наставничества обучающихся для организаций, осуществляющих образовательную</w:t>
      </w:r>
      <w:r>
        <w:rPr>
          <w:kern w:val="1"/>
          <w:sz w:val="28"/>
          <w:szCs w:val="28"/>
          <w:lang w:eastAsia="en-US"/>
        </w:rPr>
        <w:t xml:space="preserve"> </w:t>
      </w:r>
      <w:r w:rsidRPr="001B433F">
        <w:rPr>
          <w:kern w:val="1"/>
          <w:sz w:val="28"/>
          <w:szCs w:val="28"/>
          <w:lang w:eastAsia="en-US"/>
        </w:rPr>
        <w:t>деятельность</w:t>
      </w:r>
      <w:r>
        <w:rPr>
          <w:kern w:val="1"/>
          <w:sz w:val="28"/>
          <w:szCs w:val="28"/>
          <w:lang w:eastAsia="en-US"/>
        </w:rPr>
        <w:t xml:space="preserve"> </w:t>
      </w:r>
      <w:r w:rsidRPr="001B433F">
        <w:rPr>
          <w:kern w:val="1"/>
          <w:sz w:val="28"/>
          <w:szCs w:val="28"/>
          <w:lang w:eastAsia="en-US"/>
        </w:rPr>
        <w:t>по общеобразовательным, дополнительным общеобразовательным</w:t>
      </w:r>
      <w:r>
        <w:rPr>
          <w:kern w:val="1"/>
          <w:sz w:val="28"/>
          <w:szCs w:val="28"/>
          <w:lang w:eastAsia="en-US"/>
        </w:rPr>
        <w:t xml:space="preserve"> </w:t>
      </w:r>
      <w:r w:rsidRPr="001B433F">
        <w:rPr>
          <w:kern w:val="1"/>
          <w:sz w:val="28"/>
          <w:szCs w:val="28"/>
          <w:lang w:eastAsia="en-US"/>
        </w:rPr>
        <w:t>и программам среднего профессионального образования</w:t>
      </w:r>
      <w:r>
        <w:rPr>
          <w:kern w:val="1"/>
          <w:sz w:val="28"/>
          <w:szCs w:val="28"/>
          <w:lang w:eastAsia="en-US"/>
        </w:rPr>
        <w:t xml:space="preserve">  осуществляется с учетом </w:t>
      </w:r>
      <w:r>
        <w:rPr>
          <w:bCs/>
          <w:color w:val="000000"/>
          <w:sz w:val="28"/>
          <w:szCs w:val="28"/>
        </w:rPr>
        <w:t>р</w:t>
      </w:r>
      <w:r w:rsidRPr="001C4418">
        <w:rPr>
          <w:bCs/>
          <w:color w:val="000000"/>
          <w:sz w:val="28"/>
          <w:szCs w:val="28"/>
        </w:rPr>
        <w:t>аспоряжени</w:t>
      </w:r>
      <w:r>
        <w:rPr>
          <w:bCs/>
          <w:color w:val="000000"/>
          <w:sz w:val="28"/>
          <w:szCs w:val="28"/>
        </w:rPr>
        <w:t>я</w:t>
      </w:r>
      <w:r w:rsidRPr="001C4418">
        <w:rPr>
          <w:bCs/>
          <w:color w:val="000000"/>
          <w:sz w:val="28"/>
          <w:szCs w:val="28"/>
        </w:rPr>
        <w:t xml:space="preserve"> Минпросвещения России от 25.12.2019</w:t>
      </w:r>
      <w:r>
        <w:rPr>
          <w:bCs/>
          <w:color w:val="000000"/>
          <w:sz w:val="28"/>
          <w:szCs w:val="28"/>
        </w:rPr>
        <w:t xml:space="preserve"> г. №</w:t>
      </w:r>
      <w:r w:rsidRPr="001C4418">
        <w:rPr>
          <w:bCs/>
          <w:color w:val="000000"/>
          <w:sz w:val="28"/>
          <w:szCs w:val="28"/>
        </w:rPr>
        <w:t xml:space="preserve"> Р-145 </w:t>
      </w:r>
      <w:r>
        <w:rPr>
          <w:bCs/>
          <w:color w:val="000000"/>
          <w:sz w:val="28"/>
          <w:szCs w:val="28"/>
        </w:rPr>
        <w:t>«</w:t>
      </w:r>
      <w:r w:rsidRPr="001C4418">
        <w:rPr>
          <w:bCs/>
          <w:color w:val="000000"/>
          <w:sz w:val="28"/>
          <w:szCs w:val="28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  <w:r>
        <w:rPr>
          <w:bCs/>
          <w:color w:val="000000"/>
          <w:sz w:val="28"/>
          <w:szCs w:val="28"/>
        </w:rPr>
        <w:t xml:space="preserve"> </w:t>
      </w:r>
      <w:r w:rsidRPr="001C4418">
        <w:rPr>
          <w:bCs/>
          <w:color w:val="000000"/>
          <w:sz w:val="28"/>
          <w:szCs w:val="28"/>
        </w:rPr>
        <w:t>образования, в том числе с применением лучших практик обмена опытом между обучающимися</w:t>
      </w:r>
      <w:r>
        <w:rPr>
          <w:bCs/>
          <w:color w:val="000000"/>
          <w:sz w:val="28"/>
          <w:szCs w:val="28"/>
        </w:rPr>
        <w:t>»</w:t>
      </w:r>
      <w:r w:rsidRPr="001B433F">
        <w:rPr>
          <w:kern w:val="1"/>
          <w:sz w:val="28"/>
          <w:szCs w:val="28"/>
          <w:lang w:eastAsia="en-US"/>
        </w:rPr>
        <w:t xml:space="preserve">; </w:t>
      </w:r>
    </w:p>
    <w:p w:rsidR="00F66357" w:rsidRPr="001B433F" w:rsidRDefault="00F66357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  <w:r w:rsidRPr="001B433F">
        <w:rPr>
          <w:kern w:val="1"/>
          <w:sz w:val="28"/>
          <w:szCs w:val="28"/>
          <w:lang w:eastAsia="en-US"/>
        </w:rPr>
        <w:t xml:space="preserve">2. Внедрение механизмов вовлечения общественно-деловых объединений и участия представителей работодателей  в принятии решений по вопросам управления развитием общеобразовательной организацией, которые позволят обеспечить организационные и методологические условия для участия указанных структур в принятии соответствующих решений; </w:t>
      </w:r>
    </w:p>
    <w:p w:rsidR="00F66357" w:rsidRPr="001B433F" w:rsidRDefault="00F66357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  <w:r w:rsidRPr="001B433F">
        <w:rPr>
          <w:kern w:val="1"/>
          <w:sz w:val="28"/>
          <w:szCs w:val="28"/>
          <w:lang w:eastAsia="en-US"/>
        </w:rPr>
        <w:t xml:space="preserve">3. </w:t>
      </w:r>
      <w:r>
        <w:rPr>
          <w:kern w:val="1"/>
          <w:sz w:val="28"/>
          <w:szCs w:val="28"/>
          <w:lang w:eastAsia="en-US"/>
        </w:rPr>
        <w:t xml:space="preserve">Обеспечение </w:t>
      </w:r>
      <w:r w:rsidR="00322470">
        <w:rPr>
          <w:kern w:val="1"/>
          <w:sz w:val="28"/>
          <w:szCs w:val="28"/>
          <w:lang w:eastAsia="en-US"/>
        </w:rPr>
        <w:t>реализации</w:t>
      </w:r>
      <w:r>
        <w:rPr>
          <w:kern w:val="1"/>
          <w:sz w:val="28"/>
          <w:szCs w:val="28"/>
          <w:lang w:eastAsia="en-US"/>
        </w:rPr>
        <w:t xml:space="preserve"> предметной области «Технология» и других предметных областей (астрономия, х</w:t>
      </w:r>
      <w:r w:rsidR="00322470">
        <w:rPr>
          <w:kern w:val="1"/>
          <w:sz w:val="28"/>
          <w:szCs w:val="28"/>
          <w:lang w:eastAsia="en-US"/>
        </w:rPr>
        <w:t xml:space="preserve">имия, биология) </w:t>
      </w:r>
      <w:r>
        <w:rPr>
          <w:kern w:val="1"/>
          <w:sz w:val="28"/>
          <w:szCs w:val="28"/>
          <w:lang w:eastAsia="en-US"/>
        </w:rPr>
        <w:t xml:space="preserve">с учетом </w:t>
      </w:r>
      <w:r>
        <w:rPr>
          <w:bCs/>
          <w:color w:val="000000"/>
          <w:sz w:val="28"/>
          <w:szCs w:val="28"/>
        </w:rPr>
        <w:t>р</w:t>
      </w:r>
      <w:r w:rsidRPr="00A938E9">
        <w:rPr>
          <w:bCs/>
          <w:color w:val="000000"/>
          <w:sz w:val="28"/>
          <w:szCs w:val="28"/>
        </w:rPr>
        <w:t>аспоряжени</w:t>
      </w:r>
      <w:r>
        <w:rPr>
          <w:bCs/>
          <w:color w:val="000000"/>
          <w:sz w:val="28"/>
          <w:szCs w:val="28"/>
        </w:rPr>
        <w:t>я</w:t>
      </w:r>
      <w:r w:rsidRPr="00A938E9">
        <w:rPr>
          <w:bCs/>
          <w:color w:val="000000"/>
          <w:sz w:val="28"/>
          <w:szCs w:val="28"/>
        </w:rPr>
        <w:t xml:space="preserve"> Минпросвещения России от 01.11.2019</w:t>
      </w:r>
      <w:r>
        <w:rPr>
          <w:bCs/>
          <w:color w:val="000000"/>
          <w:sz w:val="28"/>
          <w:szCs w:val="28"/>
        </w:rPr>
        <w:t xml:space="preserve"> г. № </w:t>
      </w:r>
      <w:r w:rsidRPr="00A938E9">
        <w:rPr>
          <w:bCs/>
          <w:color w:val="000000"/>
          <w:sz w:val="28"/>
          <w:szCs w:val="28"/>
        </w:rPr>
        <w:t xml:space="preserve">Р-109 </w:t>
      </w:r>
      <w:r>
        <w:rPr>
          <w:bCs/>
          <w:color w:val="000000"/>
          <w:sz w:val="28"/>
          <w:szCs w:val="28"/>
        </w:rPr>
        <w:t>«</w:t>
      </w:r>
      <w:r w:rsidRPr="00A938E9">
        <w:rPr>
          <w:bCs/>
          <w:color w:val="000000"/>
          <w:sz w:val="28"/>
          <w:szCs w:val="28"/>
        </w:rPr>
        <w:t xml:space="preserve">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</w:t>
      </w:r>
      <w:r>
        <w:rPr>
          <w:bCs/>
          <w:color w:val="000000"/>
          <w:sz w:val="28"/>
          <w:szCs w:val="28"/>
        </w:rPr>
        <w:t>«</w:t>
      </w:r>
      <w:r w:rsidRPr="00A938E9">
        <w:rPr>
          <w:bCs/>
          <w:color w:val="000000"/>
          <w:sz w:val="28"/>
          <w:szCs w:val="28"/>
        </w:rPr>
        <w:t>Технология</w:t>
      </w:r>
      <w:r>
        <w:rPr>
          <w:bCs/>
          <w:color w:val="000000"/>
          <w:sz w:val="28"/>
          <w:szCs w:val="28"/>
        </w:rPr>
        <w:t>»</w:t>
      </w:r>
      <w:r w:rsidRPr="00A938E9">
        <w:rPr>
          <w:bCs/>
          <w:color w:val="000000"/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>
        <w:rPr>
          <w:bCs/>
          <w:color w:val="000000"/>
          <w:sz w:val="28"/>
          <w:szCs w:val="28"/>
        </w:rPr>
        <w:t>»</w:t>
      </w:r>
      <w:r w:rsidRPr="001B433F">
        <w:rPr>
          <w:kern w:val="1"/>
          <w:sz w:val="28"/>
          <w:szCs w:val="28"/>
          <w:lang w:eastAsia="en-US"/>
        </w:rPr>
        <w:t xml:space="preserve">; </w:t>
      </w:r>
    </w:p>
    <w:p w:rsidR="00F66357" w:rsidRPr="001B433F" w:rsidRDefault="00F66357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  <w:r w:rsidRPr="001B433F">
        <w:rPr>
          <w:kern w:val="1"/>
          <w:sz w:val="28"/>
          <w:szCs w:val="28"/>
          <w:lang w:eastAsia="en-US"/>
        </w:rPr>
        <w:t xml:space="preserve">4. Обеспечение для всех обучающихся 5-11 классов возможности освоения </w:t>
      </w:r>
      <w:r>
        <w:rPr>
          <w:kern w:val="1"/>
          <w:sz w:val="28"/>
          <w:szCs w:val="28"/>
          <w:lang w:eastAsia="en-US"/>
        </w:rPr>
        <w:t>основных образовательных программ</w:t>
      </w:r>
      <w:r w:rsidRPr="001B433F">
        <w:rPr>
          <w:kern w:val="1"/>
          <w:sz w:val="28"/>
          <w:szCs w:val="28"/>
          <w:lang w:eastAsia="en-US"/>
        </w:rPr>
        <w:t xml:space="preserve"> по индивидуальному учебному плану, в том числе в сетевой форме с использованием дистанционных технологий, с зачетом результатов освоения ими дополнительных общеобразовательных программ, прог</w:t>
      </w:r>
      <w:r>
        <w:rPr>
          <w:kern w:val="1"/>
          <w:sz w:val="28"/>
          <w:szCs w:val="28"/>
          <w:lang w:eastAsia="en-US"/>
        </w:rPr>
        <w:t xml:space="preserve">рамм профессионального обучения с учетом </w:t>
      </w:r>
      <w:r w:rsidRPr="00A938E9">
        <w:rPr>
          <w:bCs/>
          <w:color w:val="000000"/>
          <w:sz w:val="28"/>
          <w:szCs w:val="28"/>
        </w:rPr>
        <w:t>Методически</w:t>
      </w:r>
      <w:r>
        <w:rPr>
          <w:bCs/>
          <w:color w:val="000000"/>
          <w:sz w:val="28"/>
          <w:szCs w:val="28"/>
        </w:rPr>
        <w:t>х</w:t>
      </w:r>
      <w:r w:rsidRPr="00A938E9">
        <w:rPr>
          <w:bCs/>
          <w:color w:val="000000"/>
          <w:sz w:val="28"/>
          <w:szCs w:val="28"/>
        </w:rPr>
        <w:t xml:space="preserve"> рекомендаци</w:t>
      </w:r>
      <w:r>
        <w:rPr>
          <w:bCs/>
          <w:color w:val="000000"/>
          <w:sz w:val="28"/>
          <w:szCs w:val="28"/>
        </w:rPr>
        <w:t>й</w:t>
      </w:r>
      <w:r w:rsidRPr="00A938E9">
        <w:rPr>
          <w:bCs/>
          <w:color w:val="000000"/>
          <w:sz w:val="28"/>
          <w:szCs w:val="28"/>
        </w:rPr>
        <w:t xml:space="preserve"> для субъектов Российской Федерации по вопросам реализации основных и дополнительных общеобразовательных программ в сетевой форме (утв. Минпросвещения России 28.06.2019 N МР-81/02вн)</w:t>
      </w:r>
      <w:r>
        <w:rPr>
          <w:bCs/>
          <w:color w:val="000000"/>
          <w:sz w:val="28"/>
          <w:szCs w:val="28"/>
        </w:rPr>
        <w:t>.</w:t>
      </w:r>
    </w:p>
    <w:p w:rsidR="00F66357" w:rsidRPr="001B433F" w:rsidRDefault="00F66357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</w:p>
    <w:p w:rsidR="00322470" w:rsidRDefault="00322470" w:rsidP="00C44FE7">
      <w:pPr>
        <w:pStyle w:val="ac"/>
        <w:tabs>
          <w:tab w:val="left" w:pos="993"/>
        </w:tabs>
        <w:ind w:left="0" w:firstLine="709"/>
        <w:rPr>
          <w:b/>
          <w:sz w:val="28"/>
          <w:szCs w:val="28"/>
        </w:rPr>
      </w:pPr>
    </w:p>
    <w:p w:rsidR="00C44FE7" w:rsidRDefault="00F66357" w:rsidP="00C44FE7">
      <w:pPr>
        <w:pStyle w:val="ac"/>
        <w:tabs>
          <w:tab w:val="left" w:pos="993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44FE7">
        <w:rPr>
          <w:b/>
          <w:sz w:val="28"/>
          <w:szCs w:val="28"/>
        </w:rPr>
        <w:t>Об организации питания обучающихся в образовательных организациях</w:t>
      </w:r>
      <w:r>
        <w:rPr>
          <w:b/>
          <w:sz w:val="28"/>
          <w:szCs w:val="28"/>
        </w:rPr>
        <w:t xml:space="preserve"> </w:t>
      </w:r>
      <w:r w:rsidR="00C44FE7">
        <w:rPr>
          <w:b/>
          <w:sz w:val="28"/>
          <w:szCs w:val="28"/>
        </w:rPr>
        <w:t>Ленинградской области</w:t>
      </w:r>
    </w:p>
    <w:p w:rsidR="00C44FE7" w:rsidRDefault="00C44FE7" w:rsidP="00C44FE7">
      <w:pPr>
        <w:pStyle w:val="ac"/>
        <w:tabs>
          <w:tab w:val="left" w:pos="993"/>
        </w:tabs>
        <w:ind w:left="0" w:firstLine="709"/>
        <w:rPr>
          <w:b/>
          <w:sz w:val="28"/>
          <w:szCs w:val="28"/>
        </w:rPr>
      </w:pPr>
    </w:p>
    <w:p w:rsidR="00C44FE7" w:rsidRPr="004D78EC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78EC">
        <w:rPr>
          <w:sz w:val="28"/>
          <w:szCs w:val="28"/>
        </w:rPr>
        <w:t xml:space="preserve">В Ленинградской области приняты нормативные правовые акты, регламентирующие организацию питания в образовательных </w:t>
      </w:r>
      <w:r>
        <w:rPr>
          <w:sz w:val="28"/>
          <w:szCs w:val="28"/>
        </w:rPr>
        <w:t>организациях</w:t>
      </w:r>
      <w:r w:rsidRPr="004D78EC">
        <w:rPr>
          <w:sz w:val="28"/>
          <w:szCs w:val="28"/>
        </w:rPr>
        <w:t>:</w:t>
      </w:r>
    </w:p>
    <w:p w:rsidR="00C44FE7" w:rsidRPr="004D78EC" w:rsidRDefault="00C44FE7" w:rsidP="00A42904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D78EC">
        <w:rPr>
          <w:sz w:val="28"/>
          <w:szCs w:val="28"/>
        </w:rPr>
        <w:t xml:space="preserve">бластной закон </w:t>
      </w:r>
      <w:r>
        <w:rPr>
          <w:sz w:val="28"/>
          <w:szCs w:val="28"/>
        </w:rPr>
        <w:t xml:space="preserve">Ленинградской области </w:t>
      </w:r>
      <w:r w:rsidRPr="004D78EC">
        <w:rPr>
          <w:sz w:val="28"/>
          <w:szCs w:val="28"/>
        </w:rPr>
        <w:t xml:space="preserve">от 18 октября 2011 № 83-оз </w:t>
      </w:r>
      <w:r>
        <w:rPr>
          <w:sz w:val="28"/>
          <w:szCs w:val="28"/>
        </w:rPr>
        <w:br/>
        <w:t>«</w:t>
      </w:r>
      <w:r w:rsidRPr="004D78EC">
        <w:rPr>
          <w:sz w:val="28"/>
          <w:szCs w:val="28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</w:t>
      </w:r>
      <w:r>
        <w:rPr>
          <w:sz w:val="28"/>
          <w:szCs w:val="28"/>
        </w:rPr>
        <w:t xml:space="preserve">ласти по предоставлению питания </w:t>
      </w:r>
      <w:r w:rsidRPr="004D78EC">
        <w:rPr>
          <w:sz w:val="28"/>
          <w:szCs w:val="28"/>
        </w:rPr>
        <w:t xml:space="preserve">на бесплатной основе </w:t>
      </w:r>
      <w:r>
        <w:rPr>
          <w:sz w:val="28"/>
          <w:szCs w:val="28"/>
        </w:rPr>
        <w:br/>
      </w:r>
      <w:r w:rsidRPr="004D78EC">
        <w:rPr>
          <w:sz w:val="28"/>
          <w:szCs w:val="28"/>
        </w:rPr>
        <w:t>(с частичной компенсацией его стоимости) обучающимся в образовательных организациях, расположенных на территории Ленинградской области»;</w:t>
      </w:r>
    </w:p>
    <w:p w:rsidR="00C44FE7" w:rsidRPr="004D78EC" w:rsidRDefault="00C44FE7" w:rsidP="00A42904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D78EC">
        <w:rPr>
          <w:sz w:val="28"/>
          <w:szCs w:val="28"/>
        </w:rPr>
        <w:t xml:space="preserve">бластной закон </w:t>
      </w:r>
      <w:r>
        <w:rPr>
          <w:sz w:val="28"/>
          <w:szCs w:val="28"/>
        </w:rPr>
        <w:t>Ленинградской области от 17 ноября 2017 года № 72-оз «С</w:t>
      </w:r>
      <w:r w:rsidRPr="004D78EC">
        <w:rPr>
          <w:sz w:val="28"/>
          <w:szCs w:val="28"/>
        </w:rPr>
        <w:t>оциальн</w:t>
      </w:r>
      <w:r>
        <w:rPr>
          <w:sz w:val="28"/>
          <w:szCs w:val="28"/>
        </w:rPr>
        <w:t>ый кодекс Ленинградской области»</w:t>
      </w:r>
      <w:r w:rsidRPr="004D78EC">
        <w:rPr>
          <w:sz w:val="28"/>
          <w:szCs w:val="28"/>
        </w:rPr>
        <w:t>;</w:t>
      </w:r>
    </w:p>
    <w:p w:rsidR="00C44FE7" w:rsidRPr="004D78EC" w:rsidRDefault="00C44FE7" w:rsidP="00A42904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D78EC">
        <w:rPr>
          <w:sz w:val="28"/>
          <w:szCs w:val="28"/>
        </w:rPr>
        <w:t xml:space="preserve">остановление Правительства Ленинградской области </w:t>
      </w:r>
      <w:r>
        <w:rPr>
          <w:sz w:val="28"/>
          <w:szCs w:val="28"/>
        </w:rPr>
        <w:t xml:space="preserve">от 24 октября </w:t>
      </w:r>
      <w:r>
        <w:rPr>
          <w:sz w:val="28"/>
          <w:szCs w:val="28"/>
        </w:rPr>
        <w:br/>
        <w:t>2006 года № 295 «</w:t>
      </w:r>
      <w:r w:rsidRPr="004D78EC">
        <w:rPr>
          <w:sz w:val="28"/>
          <w:szCs w:val="28"/>
        </w:rPr>
        <w:t xml:space="preserve">Об утверждении Порядка организации бесплатного питания </w:t>
      </w:r>
      <w:r>
        <w:rPr>
          <w:sz w:val="28"/>
          <w:szCs w:val="28"/>
        </w:rPr>
        <w:br/>
      </w:r>
      <w:r w:rsidRPr="004D78EC">
        <w:rPr>
          <w:sz w:val="28"/>
          <w:szCs w:val="28"/>
        </w:rPr>
        <w:t xml:space="preserve">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области»; </w:t>
      </w:r>
    </w:p>
    <w:p w:rsidR="00C44FE7" w:rsidRDefault="00C44FE7" w:rsidP="00A42904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D78EC">
        <w:rPr>
          <w:sz w:val="28"/>
          <w:szCs w:val="28"/>
        </w:rPr>
        <w:t xml:space="preserve">остановление Правительства Ленинградской области от 14 ноября </w:t>
      </w:r>
      <w:r>
        <w:rPr>
          <w:sz w:val="28"/>
          <w:szCs w:val="28"/>
        </w:rPr>
        <w:br/>
        <w:t>2013 года № 398 «</w:t>
      </w:r>
      <w:r w:rsidRPr="004D78EC">
        <w:rPr>
          <w:sz w:val="28"/>
          <w:szCs w:val="28"/>
        </w:rPr>
        <w:t xml:space="preserve">О государственной программе Ленинградской области </w:t>
      </w:r>
      <w:r>
        <w:rPr>
          <w:sz w:val="28"/>
          <w:szCs w:val="28"/>
        </w:rPr>
        <w:t>«</w:t>
      </w:r>
      <w:r w:rsidRPr="004D78EC">
        <w:rPr>
          <w:sz w:val="28"/>
          <w:szCs w:val="28"/>
        </w:rPr>
        <w:t>Современное обра</w:t>
      </w:r>
      <w:r>
        <w:rPr>
          <w:sz w:val="28"/>
          <w:szCs w:val="28"/>
        </w:rPr>
        <w:t>зование в Ленинградской области»</w:t>
      </w:r>
      <w:r w:rsidRPr="004D78EC">
        <w:rPr>
          <w:sz w:val="28"/>
          <w:szCs w:val="28"/>
        </w:rPr>
        <w:t>.</w:t>
      </w:r>
    </w:p>
    <w:p w:rsidR="00C44FE7" w:rsidRPr="005651BE" w:rsidRDefault="00C44FE7" w:rsidP="00C44FE7">
      <w:pPr>
        <w:pStyle w:val="ac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732B0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32B04">
        <w:rPr>
          <w:sz w:val="28"/>
          <w:szCs w:val="28"/>
        </w:rPr>
        <w:t xml:space="preserve"> Правительства Ленин</w:t>
      </w:r>
      <w:r>
        <w:rPr>
          <w:sz w:val="28"/>
          <w:szCs w:val="28"/>
        </w:rPr>
        <w:t xml:space="preserve">градской области </w:t>
      </w:r>
      <w:r>
        <w:rPr>
          <w:sz w:val="28"/>
          <w:szCs w:val="28"/>
        </w:rPr>
        <w:br/>
        <w:t xml:space="preserve">от 24 октября </w:t>
      </w:r>
      <w:r w:rsidRPr="00732B04">
        <w:rPr>
          <w:sz w:val="28"/>
          <w:szCs w:val="28"/>
        </w:rPr>
        <w:t>2006 года № 295 «Об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области»</w:t>
      </w:r>
      <w:r>
        <w:rPr>
          <w:sz w:val="28"/>
          <w:szCs w:val="28"/>
        </w:rPr>
        <w:t xml:space="preserve"> </w:t>
      </w:r>
      <w:r w:rsidRPr="00732B04">
        <w:rPr>
          <w:sz w:val="28"/>
          <w:szCs w:val="28"/>
        </w:rPr>
        <w:t xml:space="preserve">с 1 сентября 2020 года </w:t>
      </w:r>
      <w:r>
        <w:rPr>
          <w:sz w:val="28"/>
          <w:szCs w:val="28"/>
        </w:rPr>
        <w:t xml:space="preserve">установленная стоимость питания </w:t>
      </w:r>
      <w:r>
        <w:rPr>
          <w:sz w:val="28"/>
          <w:szCs w:val="28"/>
        </w:rPr>
        <w:br/>
        <w:t xml:space="preserve">в день на одного обучающегося льготных категорий составляет </w:t>
      </w:r>
      <w:r w:rsidRPr="005651BE">
        <w:rPr>
          <w:sz w:val="28"/>
          <w:szCs w:val="28"/>
        </w:rPr>
        <w:t>108 рублей</w:t>
      </w:r>
      <w:r w:rsidRPr="003B1502">
        <w:rPr>
          <w:b/>
          <w:sz w:val="28"/>
          <w:szCs w:val="28"/>
        </w:rPr>
        <w:t xml:space="preserve"> </w:t>
      </w:r>
      <w:r w:rsidRPr="003B1502">
        <w:rPr>
          <w:b/>
          <w:sz w:val="28"/>
          <w:szCs w:val="28"/>
        </w:rPr>
        <w:br/>
      </w:r>
      <w:r w:rsidRPr="005651BE">
        <w:rPr>
          <w:sz w:val="28"/>
          <w:szCs w:val="28"/>
        </w:rPr>
        <w:t>(завтрак, обед).</w:t>
      </w:r>
    </w:p>
    <w:p w:rsidR="00C44FE7" w:rsidRPr="005651BE" w:rsidRDefault="00C44FE7" w:rsidP="00C44FE7">
      <w:pPr>
        <w:pStyle w:val="ac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 xml:space="preserve">Питание обучающихся начальных классов (1-4 класс) </w:t>
      </w:r>
    </w:p>
    <w:p w:rsidR="00C44FE7" w:rsidRPr="005651BE" w:rsidRDefault="00BD24CE" w:rsidP="00C44FE7">
      <w:pPr>
        <w:pStyle w:val="ac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1 сентября 2022</w:t>
      </w:r>
      <w:r w:rsidR="00C44FE7" w:rsidRPr="005651BE">
        <w:rPr>
          <w:sz w:val="28"/>
          <w:szCs w:val="28"/>
        </w:rPr>
        <w:t xml:space="preserve"> года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предоставляется бесплатное горячее питание, предусматривающее наличие горячего блюда, не считая горячего напитка, каждый учебный день в течение учебного года в определенные образовательной организацией часы с учетом режима учебных занятий (в соответствии с частью 3-1 статьи 4.2 областного закона Ленинградской области от 17 ноября 2017 года № 72-оз «Социальный кодекс Ленинградской области»). Стоимость питания в день на одного обучающегося начальных классов составляет 108 рублей (завтрак, обед).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В образовательных организациях с 1 сентября 2020 года должно быть: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организовано качественное и полноценное питание в образовательных организациях с привлечением квалифицированных специалистов;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образовательная организация обеспечена инфраструктурой, необходимой для организации бесплатного, здорового, горячего питания, в том числе необходимым оборудованием;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организовано проведение мониторинга охвата обучающихся бесплатным горячим питанием;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 xml:space="preserve">- обеспечена организация и проведение производственного контроля </w:t>
      </w:r>
      <w:r w:rsidRPr="005651BE">
        <w:rPr>
          <w:sz w:val="28"/>
          <w:szCs w:val="28"/>
        </w:rPr>
        <w:br/>
        <w:t>за качеством продуктов питания и услуги по организации питания;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обеспечена реализация в образовательном процессе программ по формированию культуры здорового питания у обучающихся, в том числе для законных представителей (родителей);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обеспечено размещение на официальных сайтах в информационно-телекоммуникационной сети «Интернет» информации об условиях организации питания детей, в том числе ежедневного меню;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организован общественный контроль за организацией питания обучающихся.</w:t>
      </w:r>
    </w:p>
    <w:p w:rsidR="001F0335" w:rsidRPr="005651BE" w:rsidRDefault="001F0335" w:rsidP="001F0335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FB0451" w:rsidRPr="005651BE" w:rsidRDefault="00FB0451" w:rsidP="005A52AD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sectPr w:rsidR="00FB0451" w:rsidRPr="005651BE" w:rsidSect="00C57091">
      <w:pgSz w:w="11909" w:h="16838"/>
      <w:pgMar w:top="568" w:right="710" w:bottom="993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96" w:rsidRDefault="00DD1D96" w:rsidP="00C1148B">
      <w:r>
        <w:separator/>
      </w:r>
    </w:p>
  </w:endnote>
  <w:endnote w:type="continuationSeparator" w:id="0">
    <w:p w:rsidR="00DD1D96" w:rsidRDefault="00DD1D96" w:rsidP="00C1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96" w:rsidRDefault="00DD1D96" w:rsidP="00C1148B">
      <w:r>
        <w:separator/>
      </w:r>
    </w:p>
  </w:footnote>
  <w:footnote w:type="continuationSeparator" w:id="0">
    <w:p w:rsidR="00DD1D96" w:rsidRDefault="00DD1D96" w:rsidP="00C1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8DF"/>
    <w:multiLevelType w:val="multilevel"/>
    <w:tmpl w:val="2AFA390A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a0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pStyle w:val="1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68612CB3"/>
    <w:multiLevelType w:val="hybridMultilevel"/>
    <w:tmpl w:val="1D3CE1A0"/>
    <w:lvl w:ilvl="0" w:tplc="66A89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24"/>
    <w:rsid w:val="00037DDB"/>
    <w:rsid w:val="00062C40"/>
    <w:rsid w:val="000640AA"/>
    <w:rsid w:val="00076265"/>
    <w:rsid w:val="00083505"/>
    <w:rsid w:val="00084001"/>
    <w:rsid w:val="000A0392"/>
    <w:rsid w:val="000A6024"/>
    <w:rsid w:val="000B2847"/>
    <w:rsid w:val="000B511A"/>
    <w:rsid w:val="000B76C5"/>
    <w:rsid w:val="000C4E1B"/>
    <w:rsid w:val="000E61A8"/>
    <w:rsid w:val="000F4D50"/>
    <w:rsid w:val="00101C7E"/>
    <w:rsid w:val="00110399"/>
    <w:rsid w:val="00120923"/>
    <w:rsid w:val="00125A93"/>
    <w:rsid w:val="00133759"/>
    <w:rsid w:val="00143769"/>
    <w:rsid w:val="001459C4"/>
    <w:rsid w:val="00150CE9"/>
    <w:rsid w:val="00154F17"/>
    <w:rsid w:val="001874CB"/>
    <w:rsid w:val="0019538D"/>
    <w:rsid w:val="001A6A35"/>
    <w:rsid w:val="001B1EEA"/>
    <w:rsid w:val="001C7F12"/>
    <w:rsid w:val="001D77C0"/>
    <w:rsid w:val="001F0335"/>
    <w:rsid w:val="001F23B7"/>
    <w:rsid w:val="00220FCF"/>
    <w:rsid w:val="00222882"/>
    <w:rsid w:val="00234EA5"/>
    <w:rsid w:val="00274DC6"/>
    <w:rsid w:val="002B2664"/>
    <w:rsid w:val="002B6C98"/>
    <w:rsid w:val="002C7B32"/>
    <w:rsid w:val="002D2FAA"/>
    <w:rsid w:val="002D7C2B"/>
    <w:rsid w:val="002F2D56"/>
    <w:rsid w:val="003059C3"/>
    <w:rsid w:val="00322470"/>
    <w:rsid w:val="00330BE9"/>
    <w:rsid w:val="0033783E"/>
    <w:rsid w:val="00355E5D"/>
    <w:rsid w:val="00360CAB"/>
    <w:rsid w:val="003766D4"/>
    <w:rsid w:val="00380A0A"/>
    <w:rsid w:val="00381C03"/>
    <w:rsid w:val="00386558"/>
    <w:rsid w:val="003971E7"/>
    <w:rsid w:val="003A04AD"/>
    <w:rsid w:val="003A1D40"/>
    <w:rsid w:val="003A487A"/>
    <w:rsid w:val="003C544E"/>
    <w:rsid w:val="003C6324"/>
    <w:rsid w:val="003D7B64"/>
    <w:rsid w:val="003F339F"/>
    <w:rsid w:val="00406110"/>
    <w:rsid w:val="004252DF"/>
    <w:rsid w:val="0042745D"/>
    <w:rsid w:val="0047569D"/>
    <w:rsid w:val="0048150A"/>
    <w:rsid w:val="0049416D"/>
    <w:rsid w:val="004B37CB"/>
    <w:rsid w:val="004D23B2"/>
    <w:rsid w:val="004D4F70"/>
    <w:rsid w:val="004D5136"/>
    <w:rsid w:val="004D7BF0"/>
    <w:rsid w:val="004E7198"/>
    <w:rsid w:val="004F759C"/>
    <w:rsid w:val="005009BB"/>
    <w:rsid w:val="00531290"/>
    <w:rsid w:val="005367CF"/>
    <w:rsid w:val="0053739F"/>
    <w:rsid w:val="005651BE"/>
    <w:rsid w:val="0056538F"/>
    <w:rsid w:val="005A52AD"/>
    <w:rsid w:val="005A667E"/>
    <w:rsid w:val="005D6138"/>
    <w:rsid w:val="005E06A3"/>
    <w:rsid w:val="006306E7"/>
    <w:rsid w:val="00633CEE"/>
    <w:rsid w:val="006751FA"/>
    <w:rsid w:val="00681992"/>
    <w:rsid w:val="006A7AFE"/>
    <w:rsid w:val="006C390E"/>
    <w:rsid w:val="006E68A6"/>
    <w:rsid w:val="007119F4"/>
    <w:rsid w:val="007155A5"/>
    <w:rsid w:val="007233A7"/>
    <w:rsid w:val="0072374A"/>
    <w:rsid w:val="007410E7"/>
    <w:rsid w:val="0075011E"/>
    <w:rsid w:val="00756867"/>
    <w:rsid w:val="007579D8"/>
    <w:rsid w:val="00780247"/>
    <w:rsid w:val="00780FA8"/>
    <w:rsid w:val="00783D1E"/>
    <w:rsid w:val="00790793"/>
    <w:rsid w:val="007D2BC4"/>
    <w:rsid w:val="007E509B"/>
    <w:rsid w:val="007E68B1"/>
    <w:rsid w:val="007F19AB"/>
    <w:rsid w:val="008326CB"/>
    <w:rsid w:val="0084217D"/>
    <w:rsid w:val="00860D17"/>
    <w:rsid w:val="00863B3B"/>
    <w:rsid w:val="00866E9C"/>
    <w:rsid w:val="00871D84"/>
    <w:rsid w:val="00883A32"/>
    <w:rsid w:val="00886DBC"/>
    <w:rsid w:val="00887C53"/>
    <w:rsid w:val="00892700"/>
    <w:rsid w:val="008C4599"/>
    <w:rsid w:val="008C4E5F"/>
    <w:rsid w:val="008C6C8E"/>
    <w:rsid w:val="008D571B"/>
    <w:rsid w:val="008E0658"/>
    <w:rsid w:val="008E0EEC"/>
    <w:rsid w:val="008E6991"/>
    <w:rsid w:val="008F05BB"/>
    <w:rsid w:val="008F4BAD"/>
    <w:rsid w:val="008F5F80"/>
    <w:rsid w:val="00906CA7"/>
    <w:rsid w:val="009270FD"/>
    <w:rsid w:val="009339CA"/>
    <w:rsid w:val="00946097"/>
    <w:rsid w:val="0095197B"/>
    <w:rsid w:val="00962B91"/>
    <w:rsid w:val="00964E5C"/>
    <w:rsid w:val="009709EB"/>
    <w:rsid w:val="0098164C"/>
    <w:rsid w:val="00987E23"/>
    <w:rsid w:val="00991A82"/>
    <w:rsid w:val="009C489D"/>
    <w:rsid w:val="009D400C"/>
    <w:rsid w:val="009E21F2"/>
    <w:rsid w:val="009E6322"/>
    <w:rsid w:val="009F782C"/>
    <w:rsid w:val="00A01C4D"/>
    <w:rsid w:val="00A05C50"/>
    <w:rsid w:val="00A11DFA"/>
    <w:rsid w:val="00A22C89"/>
    <w:rsid w:val="00A24233"/>
    <w:rsid w:val="00A351EC"/>
    <w:rsid w:val="00A42904"/>
    <w:rsid w:val="00A66228"/>
    <w:rsid w:val="00A67B05"/>
    <w:rsid w:val="00A7481E"/>
    <w:rsid w:val="00A74EDE"/>
    <w:rsid w:val="00A83377"/>
    <w:rsid w:val="00A92B7B"/>
    <w:rsid w:val="00A948C4"/>
    <w:rsid w:val="00AC3216"/>
    <w:rsid w:val="00AC6146"/>
    <w:rsid w:val="00AF1BCA"/>
    <w:rsid w:val="00AF43A7"/>
    <w:rsid w:val="00B121AB"/>
    <w:rsid w:val="00B25C30"/>
    <w:rsid w:val="00B36E47"/>
    <w:rsid w:val="00B80CFB"/>
    <w:rsid w:val="00B90A33"/>
    <w:rsid w:val="00B94C4F"/>
    <w:rsid w:val="00B966B5"/>
    <w:rsid w:val="00BA2907"/>
    <w:rsid w:val="00BB02D2"/>
    <w:rsid w:val="00BB4D2C"/>
    <w:rsid w:val="00BC7795"/>
    <w:rsid w:val="00BD1981"/>
    <w:rsid w:val="00BD24CE"/>
    <w:rsid w:val="00BE771A"/>
    <w:rsid w:val="00BF4FEE"/>
    <w:rsid w:val="00BF78B7"/>
    <w:rsid w:val="00C0509D"/>
    <w:rsid w:val="00C1148B"/>
    <w:rsid w:val="00C15663"/>
    <w:rsid w:val="00C3382F"/>
    <w:rsid w:val="00C34382"/>
    <w:rsid w:val="00C3653D"/>
    <w:rsid w:val="00C4250C"/>
    <w:rsid w:val="00C44FE7"/>
    <w:rsid w:val="00C56560"/>
    <w:rsid w:val="00C57091"/>
    <w:rsid w:val="00C6530A"/>
    <w:rsid w:val="00C75420"/>
    <w:rsid w:val="00C77534"/>
    <w:rsid w:val="00C867FD"/>
    <w:rsid w:val="00C94685"/>
    <w:rsid w:val="00CA3EB1"/>
    <w:rsid w:val="00CA43FB"/>
    <w:rsid w:val="00CC27CE"/>
    <w:rsid w:val="00CD3BB7"/>
    <w:rsid w:val="00CF27ED"/>
    <w:rsid w:val="00D05CD6"/>
    <w:rsid w:val="00D07834"/>
    <w:rsid w:val="00D1465E"/>
    <w:rsid w:val="00D154A8"/>
    <w:rsid w:val="00D20FFE"/>
    <w:rsid w:val="00D3435B"/>
    <w:rsid w:val="00D62BE4"/>
    <w:rsid w:val="00D94DEF"/>
    <w:rsid w:val="00DC3649"/>
    <w:rsid w:val="00DC4E35"/>
    <w:rsid w:val="00DD1D96"/>
    <w:rsid w:val="00DF1524"/>
    <w:rsid w:val="00E24E10"/>
    <w:rsid w:val="00E61564"/>
    <w:rsid w:val="00E71225"/>
    <w:rsid w:val="00E7612D"/>
    <w:rsid w:val="00E76963"/>
    <w:rsid w:val="00E81BC5"/>
    <w:rsid w:val="00EC4AC3"/>
    <w:rsid w:val="00EC767E"/>
    <w:rsid w:val="00ED01A9"/>
    <w:rsid w:val="00EE0B1A"/>
    <w:rsid w:val="00EF3A51"/>
    <w:rsid w:val="00EF3F89"/>
    <w:rsid w:val="00EF4D3E"/>
    <w:rsid w:val="00F432F4"/>
    <w:rsid w:val="00F66357"/>
    <w:rsid w:val="00F86CFB"/>
    <w:rsid w:val="00F93DDC"/>
    <w:rsid w:val="00FB0451"/>
    <w:rsid w:val="00FB2AE2"/>
    <w:rsid w:val="00FE1C15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0C80"/>
  <w15:docId w15:val="{96AF22AC-ECC9-454C-93EF-E8D6F49A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B37CB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qFormat/>
    <w:rsid w:val="00C867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C867FD"/>
    <w:pPr>
      <w:keepNext/>
      <w:outlineLvl w:val="3"/>
    </w:pPr>
    <w:rPr>
      <w:b/>
      <w:sz w:val="20"/>
      <w:szCs w:val="20"/>
    </w:rPr>
  </w:style>
  <w:style w:type="paragraph" w:styleId="6">
    <w:name w:val="heading 6"/>
    <w:basedOn w:val="a1"/>
    <w:next w:val="a1"/>
    <w:link w:val="60"/>
    <w:qFormat/>
    <w:rsid w:val="00C867FD"/>
    <w:pPr>
      <w:keepNext/>
      <w:outlineLvl w:val="5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4B37CB"/>
    <w:rPr>
      <w:color w:val="0000FF"/>
      <w:u w:val="single"/>
    </w:rPr>
  </w:style>
  <w:style w:type="paragraph" w:styleId="a6">
    <w:name w:val="Block Text"/>
    <w:basedOn w:val="a1"/>
    <w:rsid w:val="004B37CB"/>
    <w:pPr>
      <w:tabs>
        <w:tab w:val="left" w:pos="-180"/>
      </w:tabs>
      <w:ind w:left="180" w:right="5296"/>
    </w:pPr>
    <w:rPr>
      <w:b/>
      <w:sz w:val="22"/>
      <w:szCs w:val="22"/>
    </w:rPr>
  </w:style>
  <w:style w:type="paragraph" w:styleId="a7">
    <w:name w:val="Balloon Text"/>
    <w:basedOn w:val="a1"/>
    <w:link w:val="a8"/>
    <w:semiHidden/>
    <w:unhideWhenUsed/>
    <w:rsid w:val="004B3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37C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3"/>
    <w:uiPriority w:val="59"/>
    <w:rsid w:val="004B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1"/>
    <w:rsid w:val="00D05CD6"/>
    <w:rPr>
      <w:rFonts w:ascii="Calibri" w:eastAsia="Calibri" w:hAnsi="Calibri" w:cs="Calibri"/>
      <w:shd w:val="clear" w:color="auto" w:fill="FFFFFF"/>
    </w:rPr>
  </w:style>
  <w:style w:type="character" w:customStyle="1" w:styleId="10">
    <w:name w:val="Основной текст1"/>
    <w:rsid w:val="00D05CD6"/>
    <w:rPr>
      <w:rFonts w:ascii="Calibri" w:eastAsia="Calibri" w:hAnsi="Calibri" w:cs="Calibri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D05CD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b">
    <w:name w:val="Основной текст + Курсив"/>
    <w:rsid w:val="00D05CD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1"/>
    <w:link w:val="aa"/>
    <w:rsid w:val="00D05CD6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70">
    <w:name w:val="Основной текст (7)"/>
    <w:basedOn w:val="a1"/>
    <w:link w:val="7"/>
    <w:rsid w:val="00D05CD6"/>
    <w:pPr>
      <w:widowControl w:val="0"/>
      <w:shd w:val="clear" w:color="auto" w:fill="FFFFFF"/>
      <w:spacing w:before="360" w:after="240" w:line="278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D05CD6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D05CD6"/>
    <w:pPr>
      <w:widowControl w:val="0"/>
      <w:shd w:val="clear" w:color="auto" w:fill="FFFFFF"/>
      <w:spacing w:line="331" w:lineRule="exact"/>
      <w:ind w:firstLine="680"/>
      <w:jc w:val="both"/>
    </w:pPr>
    <w:rPr>
      <w:rFonts w:ascii="Calibri" w:eastAsia="Calibri" w:hAnsi="Calibri" w:cs="Calibri"/>
      <w:sz w:val="26"/>
      <w:szCs w:val="26"/>
      <w:lang w:eastAsia="en-US"/>
    </w:rPr>
  </w:style>
  <w:style w:type="paragraph" w:styleId="ac">
    <w:name w:val="List Paragraph"/>
    <w:basedOn w:val="a1"/>
    <w:link w:val="ad"/>
    <w:uiPriority w:val="34"/>
    <w:qFormat/>
    <w:rsid w:val="00220FCF"/>
    <w:pPr>
      <w:ind w:left="720"/>
      <w:contextualSpacing/>
    </w:pPr>
  </w:style>
  <w:style w:type="paragraph" w:customStyle="1" w:styleId="pagetext">
    <w:name w:val="page_text"/>
    <w:basedOn w:val="a1"/>
    <w:rsid w:val="009460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946097"/>
  </w:style>
  <w:style w:type="paragraph" w:customStyle="1" w:styleId="ConsPlusNormal">
    <w:name w:val="ConsPlusNormal"/>
    <w:rsid w:val="0049416D"/>
    <w:pPr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rsid w:val="00C867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C867FD"/>
    <w:rPr>
      <w:rFonts w:ascii="Times New Roman" w:eastAsia="Times New Roman" w:hAnsi="Times New Roman"/>
      <w:b/>
    </w:rPr>
  </w:style>
  <w:style w:type="character" w:customStyle="1" w:styleId="60">
    <w:name w:val="Заголовок 6 Знак"/>
    <w:link w:val="6"/>
    <w:rsid w:val="00C867FD"/>
    <w:rPr>
      <w:rFonts w:ascii="Times New Roman" w:eastAsia="Times New Roman" w:hAnsi="Times New Roman"/>
      <w:sz w:val="28"/>
      <w:szCs w:val="24"/>
    </w:rPr>
  </w:style>
  <w:style w:type="paragraph" w:styleId="ae">
    <w:name w:val="header"/>
    <w:basedOn w:val="a1"/>
    <w:link w:val="af"/>
    <w:rsid w:val="00C86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867FD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1"/>
    <w:next w:val="a1"/>
    <w:qFormat/>
    <w:rsid w:val="00C867FD"/>
    <w:pPr>
      <w:ind w:firstLine="709"/>
    </w:pPr>
    <w:rPr>
      <w:b/>
      <w:bCs/>
      <w:sz w:val="36"/>
    </w:rPr>
  </w:style>
  <w:style w:type="paragraph" w:styleId="af1">
    <w:name w:val="Body Text Indent"/>
    <w:basedOn w:val="a1"/>
    <w:link w:val="af2"/>
    <w:rsid w:val="00C867FD"/>
    <w:pPr>
      <w:ind w:firstLine="748"/>
      <w:jc w:val="both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C867F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C867F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1"/>
    <w:rsid w:val="00C867FD"/>
    <w:pPr>
      <w:widowControl w:val="0"/>
      <w:autoSpaceDE w:val="0"/>
      <w:autoSpaceDN w:val="0"/>
      <w:adjustRightInd w:val="0"/>
      <w:ind w:left="720"/>
    </w:pPr>
    <w:rPr>
      <w:rFonts w:eastAsia="Calibri"/>
      <w:b/>
      <w:bCs/>
      <w:sz w:val="20"/>
      <w:szCs w:val="20"/>
    </w:rPr>
  </w:style>
  <w:style w:type="character" w:customStyle="1" w:styleId="fontstyle01">
    <w:name w:val="fontstyle01"/>
    <w:rsid w:val="00C867F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f3">
    <w:name w:val="Strong"/>
    <w:uiPriority w:val="22"/>
    <w:qFormat/>
    <w:rsid w:val="00C867FD"/>
    <w:rPr>
      <w:b/>
      <w:bCs/>
    </w:rPr>
  </w:style>
  <w:style w:type="paragraph" w:styleId="af4">
    <w:name w:val="No Spacing"/>
    <w:uiPriority w:val="1"/>
    <w:qFormat/>
    <w:rsid w:val="00C867FD"/>
    <w:pPr>
      <w:jc w:val="center"/>
    </w:pPr>
    <w:rPr>
      <w:sz w:val="22"/>
      <w:szCs w:val="22"/>
      <w:lang w:eastAsia="en-US"/>
    </w:rPr>
  </w:style>
  <w:style w:type="paragraph" w:styleId="af5">
    <w:name w:val="Body Text"/>
    <w:basedOn w:val="a1"/>
    <w:link w:val="af6"/>
    <w:uiPriority w:val="99"/>
    <w:semiHidden/>
    <w:unhideWhenUsed/>
    <w:rsid w:val="006C390E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6C390E"/>
    <w:rPr>
      <w:rFonts w:ascii="Times New Roman" w:eastAsia="Times New Roman" w:hAnsi="Times New Roman"/>
      <w:sz w:val="24"/>
      <w:szCs w:val="24"/>
    </w:rPr>
  </w:style>
  <w:style w:type="paragraph" w:customStyle="1" w:styleId="a">
    <w:name w:val="пункт"/>
    <w:basedOn w:val="a1"/>
    <w:qFormat/>
    <w:rsid w:val="0075011E"/>
    <w:pPr>
      <w:numPr>
        <w:numId w:val="1"/>
      </w:numPr>
      <w:autoSpaceDE w:val="0"/>
      <w:autoSpaceDN w:val="0"/>
      <w:adjustRightInd w:val="0"/>
      <w:spacing w:before="120"/>
    </w:pPr>
    <w:rPr>
      <w:b/>
      <w:sz w:val="28"/>
      <w:szCs w:val="28"/>
    </w:rPr>
  </w:style>
  <w:style w:type="character" w:customStyle="1" w:styleId="12">
    <w:name w:val="подпункт Знак1"/>
    <w:link w:val="a0"/>
    <w:locked/>
    <w:rsid w:val="0075011E"/>
    <w:rPr>
      <w:bCs/>
      <w:sz w:val="28"/>
      <w:szCs w:val="28"/>
    </w:rPr>
  </w:style>
  <w:style w:type="paragraph" w:customStyle="1" w:styleId="a0">
    <w:name w:val="подпункт"/>
    <w:basedOn w:val="a1"/>
    <w:link w:val="12"/>
    <w:qFormat/>
    <w:rsid w:val="0075011E"/>
    <w:pPr>
      <w:numPr>
        <w:ilvl w:val="1"/>
        <w:numId w:val="1"/>
      </w:numPr>
      <w:autoSpaceDE w:val="0"/>
      <w:autoSpaceDN w:val="0"/>
      <w:adjustRightInd w:val="0"/>
      <w:spacing w:before="120" w:after="120"/>
      <w:jc w:val="both"/>
    </w:pPr>
    <w:rPr>
      <w:rFonts w:ascii="Calibri" w:eastAsia="Calibri" w:hAnsi="Calibri"/>
      <w:bCs/>
      <w:sz w:val="28"/>
      <w:szCs w:val="28"/>
    </w:rPr>
  </w:style>
  <w:style w:type="paragraph" w:customStyle="1" w:styleId="1">
    <w:name w:val="под1"/>
    <w:basedOn w:val="a0"/>
    <w:qFormat/>
    <w:rsid w:val="0075011E"/>
    <w:pPr>
      <w:numPr>
        <w:ilvl w:val="2"/>
      </w:numPr>
      <w:tabs>
        <w:tab w:val="clear" w:pos="1800"/>
        <w:tab w:val="num" w:pos="360"/>
        <w:tab w:val="num" w:pos="2727"/>
      </w:tabs>
      <w:spacing w:before="0"/>
      <w:ind w:left="2727" w:hanging="360"/>
    </w:pPr>
  </w:style>
  <w:style w:type="character" w:styleId="af7">
    <w:name w:val="Emphasis"/>
    <w:basedOn w:val="a2"/>
    <w:uiPriority w:val="20"/>
    <w:qFormat/>
    <w:rsid w:val="0053739F"/>
    <w:rPr>
      <w:i/>
      <w:iCs/>
    </w:rPr>
  </w:style>
  <w:style w:type="character" w:customStyle="1" w:styleId="ad">
    <w:name w:val="Абзац списка Знак"/>
    <w:link w:val="ac"/>
    <w:uiPriority w:val="34"/>
    <w:locked/>
    <w:rsid w:val="00C4250C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3A04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8">
    <w:name w:val="footnote text"/>
    <w:basedOn w:val="a1"/>
    <w:link w:val="af9"/>
    <w:uiPriority w:val="99"/>
    <w:semiHidden/>
    <w:unhideWhenUsed/>
    <w:rsid w:val="00C1148B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C1148B"/>
    <w:rPr>
      <w:rFonts w:asciiTheme="minorHAnsi" w:eastAsiaTheme="minorEastAsia" w:hAnsiTheme="minorHAnsi" w:cstheme="minorBidi"/>
    </w:rPr>
  </w:style>
  <w:style w:type="character" w:styleId="afa">
    <w:name w:val="footnote reference"/>
    <w:uiPriority w:val="99"/>
    <w:rsid w:val="00C1148B"/>
    <w:rPr>
      <w:rFonts w:cs="Times New Roman"/>
      <w:vertAlign w:val="superscript"/>
    </w:rPr>
  </w:style>
  <w:style w:type="paragraph" w:customStyle="1" w:styleId="13">
    <w:name w:val="Текст сноски1"/>
    <w:basedOn w:val="a1"/>
    <w:next w:val="af8"/>
    <w:uiPriority w:val="99"/>
    <w:semiHidden/>
    <w:unhideWhenUsed/>
    <w:rsid w:val="00C1148B"/>
    <w:pPr>
      <w:jc w:val="both"/>
    </w:pPr>
    <w:rPr>
      <w:rFonts w:asciiTheme="minorHAnsi" w:eastAsia="Calibr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65F2-5EB7-41D6-BA44-1747765C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2020-08-13T08:49:00Z</cp:lastPrinted>
  <dcterms:created xsi:type="dcterms:W3CDTF">2020-08-12T03:31:00Z</dcterms:created>
  <dcterms:modified xsi:type="dcterms:W3CDTF">2022-06-16T11:05:00Z</dcterms:modified>
</cp:coreProperties>
</file>